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29427" w14:textId="029302A7" w:rsidR="00385319" w:rsidRPr="00385319" w:rsidRDefault="00385319" w:rsidP="003853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85319">
        <w:rPr>
          <w:rFonts w:asciiTheme="minorHAnsi" w:hAnsiTheme="minorHAnsi" w:cstheme="minorHAnsi"/>
          <w:b/>
          <w:bCs/>
          <w:sz w:val="28"/>
          <w:szCs w:val="28"/>
        </w:rPr>
        <w:t>TECHNICKÁ SPECIFIKACE</w:t>
      </w:r>
    </w:p>
    <w:p w14:paraId="00CA8B59" w14:textId="75508821" w:rsidR="00385319" w:rsidRDefault="00385319" w:rsidP="006B02E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D83600A" w14:textId="77777777" w:rsidR="00385319" w:rsidRDefault="00385319" w:rsidP="006B02E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6E0F0D10" w14:textId="7788D829" w:rsidR="007138E7" w:rsidRPr="006B02E4" w:rsidRDefault="007138E7" w:rsidP="006B02E4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u w:val="single"/>
        </w:rPr>
      </w:pPr>
      <w:r w:rsidRPr="006B02E4">
        <w:rPr>
          <w:rFonts w:asciiTheme="minorHAnsi" w:hAnsiTheme="minorHAnsi" w:cstheme="minorHAnsi"/>
          <w:b/>
          <w:bCs/>
          <w:u w:val="single"/>
        </w:rPr>
        <w:t>ČISTÍCÍ MÍSTNOST</w:t>
      </w:r>
    </w:p>
    <w:p w14:paraId="527500F8" w14:textId="77777777" w:rsidR="007138E7" w:rsidRPr="007138E7" w:rsidRDefault="007138E7" w:rsidP="007138E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DB30222" w14:textId="77777777" w:rsidR="007138E7" w:rsidRPr="007138E7" w:rsidRDefault="007138E7" w:rsidP="007138E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765BC9B" w14:textId="77777777" w:rsidR="007138E7" w:rsidRPr="007138E7" w:rsidRDefault="007138E7" w:rsidP="007138E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138E7">
        <w:rPr>
          <w:rFonts w:asciiTheme="minorHAnsi" w:hAnsiTheme="minorHAnsi" w:cstheme="minorHAnsi"/>
          <w:b/>
          <w:bCs/>
          <w:sz w:val="22"/>
          <w:szCs w:val="22"/>
          <w:u w:val="single"/>
        </w:rPr>
        <w:t>Výlevka (volně stojící s oplachem)</w:t>
      </w:r>
      <w:r w:rsidR="00CD05B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6501294C" w14:textId="77777777" w:rsidR="00A30903" w:rsidRDefault="001F19C0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138E7">
        <w:rPr>
          <w:rFonts w:asciiTheme="minorHAnsi" w:hAnsiTheme="minorHAnsi" w:cstheme="minorHAnsi"/>
          <w:noProof/>
          <w:sz w:val="20"/>
        </w:rPr>
        <w:drawing>
          <wp:anchor distT="0" distB="0" distL="114300" distR="114300" simplePos="0" relativeHeight="251653120" behindDoc="0" locked="0" layoutInCell="1" allowOverlap="1" wp14:anchorId="7E700DCD" wp14:editId="2BCE7C28">
            <wp:simplePos x="0" y="0"/>
            <wp:positionH relativeFrom="column">
              <wp:posOffset>4646428</wp:posOffset>
            </wp:positionH>
            <wp:positionV relativeFrom="paragraph">
              <wp:posOffset>161526</wp:posOffset>
            </wp:positionV>
            <wp:extent cx="1123950" cy="1238250"/>
            <wp:effectExtent l="0" t="0" r="0" b="0"/>
            <wp:wrapThrough wrapText="bothSides">
              <wp:wrapPolygon edited="0">
                <wp:start x="0" y="0"/>
                <wp:lineTo x="0" y="21268"/>
                <wp:lineTo x="21234" y="21268"/>
                <wp:lineTo x="21234" y="0"/>
                <wp:lineTo x="0" y="0"/>
              </wp:wrapPolygon>
            </wp:wrapThrough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903">
        <w:rPr>
          <w:rFonts w:asciiTheme="minorHAnsi" w:hAnsiTheme="minorHAnsi" w:cstheme="minorHAnsi"/>
          <w:sz w:val="22"/>
          <w:szCs w:val="22"/>
        </w:rPr>
        <w:t>s</w:t>
      </w:r>
      <w:r w:rsidR="007138E7" w:rsidRPr="007138E7">
        <w:rPr>
          <w:rFonts w:asciiTheme="minorHAnsi" w:hAnsiTheme="minorHAnsi" w:cstheme="minorHAnsi"/>
          <w:sz w:val="22"/>
          <w:szCs w:val="22"/>
        </w:rPr>
        <w:t xml:space="preserve">nímatelná </w:t>
      </w:r>
      <w:r w:rsidR="005D597B">
        <w:rPr>
          <w:rFonts w:asciiTheme="minorHAnsi" w:hAnsiTheme="minorHAnsi" w:cstheme="minorHAnsi"/>
          <w:sz w:val="22"/>
          <w:szCs w:val="22"/>
        </w:rPr>
        <w:t>krycí deska;</w:t>
      </w:r>
    </w:p>
    <w:p w14:paraId="789A4224" w14:textId="77777777" w:rsidR="00A30903" w:rsidRDefault="00A30903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7138E7" w:rsidRPr="00A30903">
        <w:rPr>
          <w:rFonts w:asciiTheme="minorHAnsi" w:hAnsiTheme="minorHAnsi" w:cstheme="minorHAnsi"/>
          <w:sz w:val="22"/>
          <w:szCs w:val="22"/>
        </w:rPr>
        <w:t>ýška základny 100 mm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0E850BE" w14:textId="77777777" w:rsidR="00A30903" w:rsidRDefault="007138E7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30903">
        <w:rPr>
          <w:rFonts w:asciiTheme="minorHAnsi" w:hAnsiTheme="minorHAnsi" w:cstheme="minorHAnsi"/>
          <w:sz w:val="22"/>
          <w:szCs w:val="22"/>
        </w:rPr>
        <w:t>nálevka, Ø 350 mm, včetně mřížky</w:t>
      </w:r>
      <w:r w:rsidR="00A30903">
        <w:rPr>
          <w:rFonts w:asciiTheme="minorHAnsi" w:hAnsiTheme="minorHAnsi" w:cstheme="minorHAnsi"/>
          <w:sz w:val="22"/>
          <w:szCs w:val="22"/>
        </w:rPr>
        <w:t>;</w:t>
      </w:r>
    </w:p>
    <w:p w14:paraId="7B6E77FD" w14:textId="77777777" w:rsidR="00A30903" w:rsidRDefault="007138E7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30903">
        <w:rPr>
          <w:rFonts w:asciiTheme="minorHAnsi" w:hAnsiTheme="minorHAnsi" w:cstheme="minorHAnsi"/>
          <w:sz w:val="22"/>
          <w:szCs w:val="22"/>
        </w:rPr>
        <w:t>napojení odpadu DN 70</w:t>
      </w:r>
      <w:r w:rsidR="00A30903">
        <w:rPr>
          <w:rFonts w:asciiTheme="minorHAnsi" w:hAnsiTheme="minorHAnsi" w:cstheme="minorHAnsi"/>
          <w:sz w:val="22"/>
          <w:szCs w:val="22"/>
        </w:rPr>
        <w:t>;</w:t>
      </w:r>
    </w:p>
    <w:p w14:paraId="57FE257C" w14:textId="60A1D8C6" w:rsidR="00A30903" w:rsidRPr="003759D7" w:rsidRDefault="007138E7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30903">
        <w:rPr>
          <w:rFonts w:asciiTheme="minorHAnsi" w:hAnsiTheme="minorHAnsi" w:cstheme="minorHAnsi"/>
          <w:sz w:val="22"/>
          <w:szCs w:val="22"/>
        </w:rPr>
        <w:t xml:space="preserve">korpus </w:t>
      </w:r>
      <w:r w:rsidR="006B02E4">
        <w:rPr>
          <w:rFonts w:asciiTheme="minorHAnsi" w:hAnsiTheme="minorHAnsi" w:cstheme="minorHAnsi"/>
          <w:sz w:val="22"/>
          <w:szCs w:val="22"/>
        </w:rPr>
        <w:t xml:space="preserve">z </w:t>
      </w:r>
      <w:r w:rsidRPr="00A30903">
        <w:rPr>
          <w:rFonts w:asciiTheme="minorHAnsi" w:hAnsiTheme="minorHAnsi" w:cstheme="minorHAnsi"/>
          <w:sz w:val="22"/>
          <w:szCs w:val="22"/>
        </w:rPr>
        <w:t xml:space="preserve">nerez </w:t>
      </w:r>
      <w:r w:rsidRPr="003759D7">
        <w:rPr>
          <w:rFonts w:asciiTheme="minorHAnsi" w:hAnsiTheme="minorHAnsi" w:cstheme="minorHAnsi"/>
          <w:sz w:val="22"/>
          <w:szCs w:val="22"/>
        </w:rPr>
        <w:t>materiál</w:t>
      </w:r>
      <w:r w:rsidR="005B0937" w:rsidRPr="003759D7">
        <w:rPr>
          <w:rFonts w:asciiTheme="minorHAnsi" w:hAnsiTheme="minorHAnsi" w:cstheme="minorHAnsi"/>
          <w:sz w:val="22"/>
          <w:szCs w:val="22"/>
        </w:rPr>
        <w:t>u</w:t>
      </w:r>
      <w:r w:rsidRPr="003759D7">
        <w:rPr>
          <w:rFonts w:asciiTheme="minorHAnsi" w:hAnsiTheme="minorHAnsi" w:cstheme="minorHAnsi"/>
          <w:sz w:val="22"/>
          <w:szCs w:val="22"/>
        </w:rPr>
        <w:t xml:space="preserve"> </w:t>
      </w:r>
      <w:r w:rsidR="005B0937" w:rsidRPr="003759D7">
        <w:rPr>
          <w:rFonts w:asciiTheme="minorHAnsi" w:hAnsiTheme="minorHAnsi" w:cstheme="minorHAnsi"/>
          <w:sz w:val="22"/>
          <w:szCs w:val="22"/>
        </w:rPr>
        <w:t xml:space="preserve">A2 DIN </w:t>
      </w:r>
      <w:r w:rsidRPr="003759D7">
        <w:rPr>
          <w:rFonts w:asciiTheme="minorHAnsi" w:hAnsiTheme="minorHAnsi" w:cstheme="minorHAnsi"/>
          <w:sz w:val="22"/>
          <w:szCs w:val="22"/>
        </w:rPr>
        <w:t>1.4301</w:t>
      </w:r>
      <w:r w:rsidR="00A30903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4BF0FA8F" w14:textId="77777777" w:rsidR="00A30903" w:rsidRPr="003759D7" w:rsidRDefault="007138E7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viditelné části korpusu – zrnitost 240</w:t>
      </w:r>
      <w:r w:rsidR="00A30903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76C92B18" w14:textId="77777777" w:rsidR="00A30903" w:rsidRDefault="00A30903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prohlášení o shodě v souladu s: </w:t>
      </w:r>
      <w:r w:rsidR="007138E7" w:rsidRPr="00A30903">
        <w:rPr>
          <w:rFonts w:asciiTheme="minorHAnsi" w:hAnsiTheme="minorHAnsi" w:cstheme="minorHAnsi"/>
          <w:sz w:val="22"/>
          <w:szCs w:val="22"/>
        </w:rPr>
        <w:t>DIN EN ISO 9001, DIN EN 46001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E872E2F" w14:textId="77777777" w:rsidR="00A30903" w:rsidRDefault="00A30903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odpovídající</w:t>
      </w:r>
      <w:r w:rsidR="007138E7" w:rsidRPr="00A30903">
        <w:rPr>
          <w:rFonts w:asciiTheme="minorHAnsi" w:hAnsiTheme="minorHAnsi" w:cstheme="minorHAnsi"/>
          <w:sz w:val="22"/>
          <w:szCs w:val="22"/>
        </w:rPr>
        <w:t xml:space="preserve"> direktivě 93/42 EEC o zdravotnických výrobcích třída I,</w:t>
      </w:r>
    </w:p>
    <w:p w14:paraId="43037B4B" w14:textId="77777777" w:rsidR="00A30903" w:rsidRDefault="00A30903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7138E7" w:rsidRPr="00A30903">
        <w:rPr>
          <w:rFonts w:asciiTheme="minorHAnsi" w:hAnsiTheme="minorHAnsi" w:cstheme="minorHAnsi"/>
          <w:sz w:val="22"/>
          <w:szCs w:val="22"/>
        </w:rPr>
        <w:t>plach pomocí čerpadla (nezávislý na myčce)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79DCB41" w14:textId="77777777" w:rsidR="00A30903" w:rsidRDefault="00A30903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7138E7" w:rsidRPr="00A30903">
        <w:rPr>
          <w:rFonts w:asciiTheme="minorHAnsi" w:hAnsiTheme="minorHAnsi" w:cstheme="minorHAnsi"/>
          <w:sz w:val="22"/>
          <w:szCs w:val="22"/>
        </w:rPr>
        <w:t>pouštění tlačítkem</w:t>
      </w:r>
      <w:r>
        <w:rPr>
          <w:rFonts w:asciiTheme="minorHAnsi" w:hAnsiTheme="minorHAnsi" w:cstheme="minorHAnsi"/>
          <w:sz w:val="22"/>
          <w:szCs w:val="22"/>
        </w:rPr>
        <w:t>;</w:t>
      </w:r>
      <w:r w:rsidR="001F19C0">
        <w:rPr>
          <w:rFonts w:asciiTheme="minorHAnsi" w:hAnsiTheme="minorHAnsi" w:cstheme="minorHAnsi"/>
          <w:sz w:val="22"/>
          <w:szCs w:val="22"/>
        </w:rPr>
        <w:tab/>
      </w:r>
      <w:r w:rsidR="001F19C0">
        <w:rPr>
          <w:rFonts w:asciiTheme="minorHAnsi" w:hAnsiTheme="minorHAnsi" w:cstheme="minorHAnsi"/>
          <w:sz w:val="22"/>
          <w:szCs w:val="22"/>
        </w:rPr>
        <w:tab/>
      </w:r>
      <w:r w:rsidR="001F19C0">
        <w:rPr>
          <w:rFonts w:asciiTheme="minorHAnsi" w:hAnsiTheme="minorHAnsi" w:cstheme="minorHAnsi"/>
          <w:sz w:val="22"/>
          <w:szCs w:val="22"/>
        </w:rPr>
        <w:tab/>
      </w:r>
      <w:r w:rsidR="001F19C0">
        <w:rPr>
          <w:rFonts w:asciiTheme="minorHAnsi" w:hAnsiTheme="minorHAnsi" w:cstheme="minorHAnsi"/>
          <w:sz w:val="22"/>
          <w:szCs w:val="22"/>
        </w:rPr>
        <w:tab/>
      </w:r>
      <w:r w:rsidR="001F19C0">
        <w:rPr>
          <w:rFonts w:asciiTheme="minorHAnsi" w:hAnsiTheme="minorHAnsi" w:cstheme="minorHAnsi"/>
          <w:sz w:val="22"/>
          <w:szCs w:val="22"/>
        </w:rPr>
        <w:tab/>
      </w:r>
      <w:r w:rsidR="001F19C0">
        <w:rPr>
          <w:rFonts w:asciiTheme="minorHAnsi" w:hAnsiTheme="minorHAnsi" w:cstheme="minorHAnsi"/>
          <w:sz w:val="22"/>
          <w:szCs w:val="22"/>
        </w:rPr>
        <w:tab/>
      </w:r>
      <w:r w:rsidR="001F19C0">
        <w:rPr>
          <w:rFonts w:asciiTheme="minorHAnsi" w:hAnsiTheme="minorHAnsi" w:cstheme="minorHAnsi"/>
          <w:sz w:val="22"/>
          <w:szCs w:val="22"/>
        </w:rPr>
        <w:tab/>
      </w:r>
      <w:r w:rsidR="001F19C0">
        <w:rPr>
          <w:rFonts w:asciiTheme="minorHAnsi" w:hAnsiTheme="minorHAnsi" w:cstheme="minorHAnsi"/>
          <w:i/>
          <w:sz w:val="22"/>
          <w:szCs w:val="22"/>
        </w:rPr>
        <w:t>ilustrační obrázek</w:t>
      </w:r>
    </w:p>
    <w:p w14:paraId="7B8B62BD" w14:textId="77777777" w:rsidR="007138E7" w:rsidRPr="00A30903" w:rsidRDefault="007138E7" w:rsidP="0067183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30903">
        <w:rPr>
          <w:rFonts w:asciiTheme="minorHAnsi" w:hAnsiTheme="minorHAnsi" w:cstheme="minorHAnsi"/>
          <w:sz w:val="22"/>
          <w:szCs w:val="22"/>
        </w:rPr>
        <w:t>rozměry: Š/H/V: 450x570x600mm</w:t>
      </w:r>
    </w:p>
    <w:p w14:paraId="2D57DCAE" w14:textId="77777777" w:rsidR="007138E7" w:rsidRPr="007138E7" w:rsidRDefault="007138E7" w:rsidP="0067183A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1EB9C7F8" w14:textId="77777777" w:rsidR="007138E7" w:rsidRPr="007138E7" w:rsidRDefault="001350D2" w:rsidP="0067183A">
      <w:pPr>
        <w:jc w:val="both"/>
        <w:rPr>
          <w:rFonts w:asciiTheme="minorHAnsi" w:hAnsiTheme="minorHAnsi" w:cstheme="minorHAnsi"/>
        </w:rPr>
      </w:pPr>
      <w:r w:rsidRPr="006F7B61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4144" behindDoc="0" locked="0" layoutInCell="1" allowOverlap="1" wp14:anchorId="7440F249" wp14:editId="7A9BDCF7">
            <wp:simplePos x="0" y="0"/>
            <wp:positionH relativeFrom="column">
              <wp:posOffset>4646428</wp:posOffset>
            </wp:positionH>
            <wp:positionV relativeFrom="paragraph">
              <wp:posOffset>178878</wp:posOffset>
            </wp:positionV>
            <wp:extent cx="1371600" cy="1524000"/>
            <wp:effectExtent l="0" t="0" r="0" b="0"/>
            <wp:wrapThrough wrapText="bothSides">
              <wp:wrapPolygon edited="0">
                <wp:start x="0" y="0"/>
                <wp:lineTo x="0" y="21330"/>
                <wp:lineTo x="21300" y="21330"/>
                <wp:lineTo x="21300" y="0"/>
                <wp:lineTo x="0" y="0"/>
              </wp:wrapPolygon>
            </wp:wrapThrough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3936E1" w14:textId="77777777" w:rsidR="007138E7" w:rsidRPr="006F7B61" w:rsidRDefault="007138E7" w:rsidP="006718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F7B6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Pultová skříňka </w:t>
      </w:r>
      <w:r w:rsidR="006F7B61" w:rsidRPr="006F7B61">
        <w:rPr>
          <w:rFonts w:asciiTheme="minorHAnsi" w:hAnsiTheme="minorHAnsi" w:cstheme="minorHAnsi"/>
          <w:b/>
          <w:bCs/>
          <w:sz w:val="22"/>
          <w:szCs w:val="22"/>
          <w:u w:val="single"/>
        </w:rPr>
        <w:t>(volně stojící)</w:t>
      </w:r>
      <w:r w:rsidR="00CD05B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25FB4203" w14:textId="6F56D043" w:rsidR="006F7B61" w:rsidRPr="003759D7" w:rsidRDefault="006F7B61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7138E7" w:rsidRPr="006F7B61">
        <w:rPr>
          <w:rFonts w:asciiTheme="minorHAnsi" w:hAnsiTheme="minorHAnsi" w:cstheme="minorHAnsi"/>
          <w:sz w:val="22"/>
          <w:szCs w:val="22"/>
        </w:rPr>
        <w:t xml:space="preserve">orpus </w:t>
      </w:r>
      <w:r w:rsidR="006B02E4">
        <w:rPr>
          <w:rFonts w:asciiTheme="minorHAnsi" w:hAnsiTheme="minorHAnsi" w:cstheme="minorHAnsi"/>
          <w:sz w:val="22"/>
          <w:szCs w:val="22"/>
        </w:rPr>
        <w:t xml:space="preserve">z </w:t>
      </w:r>
      <w:r w:rsidR="007138E7" w:rsidRPr="006F7B61">
        <w:rPr>
          <w:rFonts w:asciiTheme="minorHAnsi" w:hAnsiTheme="minorHAnsi" w:cstheme="minorHAnsi"/>
          <w:sz w:val="22"/>
          <w:szCs w:val="22"/>
        </w:rPr>
        <w:t xml:space="preserve">nerez </w:t>
      </w:r>
      <w:r w:rsidR="007138E7" w:rsidRPr="003759D7">
        <w:rPr>
          <w:rFonts w:asciiTheme="minorHAnsi" w:hAnsiTheme="minorHAnsi" w:cstheme="minorHAnsi"/>
          <w:sz w:val="22"/>
          <w:szCs w:val="22"/>
        </w:rPr>
        <w:t>materiál</w:t>
      </w:r>
      <w:r w:rsidR="005B0937" w:rsidRPr="003759D7">
        <w:rPr>
          <w:rFonts w:asciiTheme="minorHAnsi" w:hAnsiTheme="minorHAnsi" w:cstheme="minorHAnsi"/>
          <w:sz w:val="22"/>
          <w:szCs w:val="22"/>
        </w:rPr>
        <w:t>u A2 DIN</w:t>
      </w:r>
      <w:r w:rsidR="007138E7" w:rsidRPr="003759D7">
        <w:rPr>
          <w:rFonts w:asciiTheme="minorHAnsi" w:hAnsiTheme="minorHAnsi" w:cstheme="minorHAnsi"/>
          <w:sz w:val="22"/>
          <w:szCs w:val="22"/>
        </w:rPr>
        <w:t xml:space="preserve"> 1.4301</w:t>
      </w:r>
      <w:r w:rsidRPr="003759D7">
        <w:rPr>
          <w:rFonts w:asciiTheme="minorHAnsi" w:hAnsiTheme="minorHAnsi" w:cstheme="minorHAnsi"/>
          <w:sz w:val="22"/>
          <w:szCs w:val="22"/>
        </w:rPr>
        <w:t>;</w:t>
      </w:r>
    </w:p>
    <w:p w14:paraId="332032A0" w14:textId="77777777" w:rsidR="006F7B61" w:rsidRPr="003759D7" w:rsidRDefault="007138E7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viditelné části korpusu – zrnitost 240</w:t>
      </w:r>
      <w:r w:rsidR="006F7B61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7542ED2D" w14:textId="77777777" w:rsidR="006F7B61" w:rsidRPr="003759D7" w:rsidRDefault="007138E7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výška základny 100 mm</w:t>
      </w:r>
      <w:r w:rsidR="006F7B61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2391DB60" w14:textId="77777777" w:rsidR="00E52A84" w:rsidRDefault="00E52A84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dvoukřídlová dvířka, </w:t>
      </w:r>
      <w:r w:rsidR="007138E7" w:rsidRPr="00E52A84">
        <w:rPr>
          <w:rFonts w:asciiTheme="minorHAnsi" w:hAnsiTheme="minorHAnsi" w:cstheme="minorHAnsi"/>
          <w:sz w:val="22"/>
          <w:szCs w:val="22"/>
        </w:rPr>
        <w:t>samozaviratelná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D99A773" w14:textId="77777777" w:rsidR="00787496" w:rsidRDefault="007138E7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52A84">
        <w:rPr>
          <w:rFonts w:asciiTheme="minorHAnsi" w:hAnsiTheme="minorHAnsi" w:cstheme="minorHAnsi"/>
          <w:sz w:val="22"/>
          <w:szCs w:val="22"/>
        </w:rPr>
        <w:t>nastavitelné závěsy dvířek</w:t>
      </w:r>
      <w:r w:rsidR="00787496">
        <w:rPr>
          <w:rFonts w:asciiTheme="minorHAnsi" w:hAnsiTheme="minorHAnsi" w:cstheme="minorHAnsi"/>
          <w:sz w:val="22"/>
          <w:szCs w:val="22"/>
        </w:rPr>
        <w:t>;</w:t>
      </w:r>
    </w:p>
    <w:p w14:paraId="7AB9BBBE" w14:textId="77777777" w:rsidR="00787496" w:rsidRDefault="007138E7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87496">
        <w:rPr>
          <w:rFonts w:asciiTheme="minorHAnsi" w:hAnsiTheme="minorHAnsi" w:cstheme="minorHAnsi"/>
          <w:sz w:val="22"/>
          <w:szCs w:val="22"/>
        </w:rPr>
        <w:t>s jednou vložnou policí</w:t>
      </w:r>
      <w:r w:rsidR="00787496">
        <w:rPr>
          <w:rFonts w:asciiTheme="minorHAnsi" w:hAnsiTheme="minorHAnsi" w:cstheme="minorHAnsi"/>
          <w:sz w:val="22"/>
          <w:szCs w:val="22"/>
        </w:rPr>
        <w:t>;</w:t>
      </w:r>
    </w:p>
    <w:p w14:paraId="4264677A" w14:textId="77777777" w:rsidR="00787496" w:rsidRDefault="007138E7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87496">
        <w:rPr>
          <w:rFonts w:asciiTheme="minorHAnsi" w:hAnsiTheme="minorHAnsi" w:cstheme="minorHAnsi"/>
          <w:sz w:val="22"/>
          <w:szCs w:val="22"/>
        </w:rPr>
        <w:t>rozměry bez pracovní desky: Š/H/V: 900x470x870 vč. základny 100mm</w:t>
      </w:r>
    </w:p>
    <w:p w14:paraId="20E28C1D" w14:textId="77777777" w:rsidR="007138E7" w:rsidRPr="00787496" w:rsidRDefault="00787496" w:rsidP="0067183A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</w:t>
      </w:r>
      <w:r w:rsidR="007138E7" w:rsidRPr="00787496">
        <w:rPr>
          <w:rFonts w:asciiTheme="minorHAnsi" w:hAnsiTheme="minorHAnsi" w:cstheme="minorHAnsi"/>
          <w:i/>
          <w:iCs/>
          <w:sz w:val="22"/>
          <w:szCs w:val="22"/>
        </w:rPr>
        <w:t>rozměry s pracovní deskou ŠH/V:  900x600x900 mm vč základny 100mm)</w:t>
      </w:r>
    </w:p>
    <w:p w14:paraId="2E25F161" w14:textId="77777777" w:rsidR="007138E7" w:rsidRPr="001350D2" w:rsidRDefault="001350D2" w:rsidP="0067183A">
      <w:pPr>
        <w:autoSpaceDE w:val="0"/>
        <w:autoSpaceDN w:val="0"/>
        <w:adjustRightInd w:val="0"/>
        <w:ind w:left="1416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BE680A">
        <w:rPr>
          <w:rFonts w:asciiTheme="minorHAnsi" w:hAnsiTheme="minorHAnsi" w:cstheme="minorHAnsi"/>
          <w:i/>
          <w:sz w:val="22"/>
          <w:szCs w:val="22"/>
        </w:rPr>
        <w:t>i</w:t>
      </w:r>
      <w:r w:rsidRPr="001350D2">
        <w:rPr>
          <w:rFonts w:asciiTheme="minorHAnsi" w:hAnsiTheme="minorHAnsi" w:cstheme="minorHAnsi"/>
          <w:i/>
          <w:sz w:val="22"/>
          <w:szCs w:val="22"/>
        </w:rPr>
        <w:t>lustrační obrázek</w:t>
      </w:r>
    </w:p>
    <w:p w14:paraId="00A9DC9A" w14:textId="77777777" w:rsidR="007138E7" w:rsidRPr="006B02E4" w:rsidRDefault="007138E7" w:rsidP="006718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80A291" w14:textId="77777777" w:rsidR="007138E7" w:rsidRPr="006B02E4" w:rsidRDefault="006B02E4" w:rsidP="006718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6B02E4">
        <w:rPr>
          <w:rFonts w:asciiTheme="minorHAnsi" w:hAnsiTheme="minorHAnsi" w:cstheme="minorHAnsi"/>
          <w:b/>
          <w:bCs/>
          <w:sz w:val="22"/>
          <w:szCs w:val="22"/>
          <w:u w:val="single"/>
        </w:rPr>
        <w:t>Pracovní deska</w:t>
      </w:r>
      <w:r w:rsidR="00CD05B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54E94501" w14:textId="70807D9E" w:rsidR="006B02E4" w:rsidRPr="003759D7" w:rsidRDefault="006B02E4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</w:t>
      </w:r>
      <w:r w:rsidRPr="003759D7">
        <w:rPr>
          <w:rFonts w:asciiTheme="minorHAnsi" w:hAnsiTheme="minorHAnsi" w:cstheme="minorHAnsi"/>
          <w:sz w:val="22"/>
          <w:szCs w:val="22"/>
        </w:rPr>
        <w:t>nerez materiál</w:t>
      </w:r>
      <w:r w:rsidR="005B0937" w:rsidRPr="003759D7">
        <w:rPr>
          <w:rFonts w:asciiTheme="minorHAnsi" w:hAnsiTheme="minorHAnsi" w:cstheme="minorHAnsi"/>
          <w:sz w:val="22"/>
          <w:szCs w:val="22"/>
        </w:rPr>
        <w:t>u</w:t>
      </w:r>
      <w:r w:rsidRPr="003759D7">
        <w:rPr>
          <w:rFonts w:asciiTheme="minorHAnsi" w:hAnsiTheme="minorHAnsi" w:cstheme="minorHAnsi"/>
          <w:sz w:val="22"/>
          <w:szCs w:val="22"/>
        </w:rPr>
        <w:t xml:space="preserve"> </w:t>
      </w:r>
      <w:r w:rsidR="005B0937" w:rsidRPr="003759D7">
        <w:rPr>
          <w:rFonts w:asciiTheme="minorHAnsi" w:hAnsiTheme="minorHAnsi" w:cstheme="minorHAnsi"/>
          <w:sz w:val="22"/>
          <w:szCs w:val="22"/>
        </w:rPr>
        <w:t xml:space="preserve">A2 DIN </w:t>
      </w:r>
      <w:r w:rsidRPr="003759D7">
        <w:rPr>
          <w:rFonts w:asciiTheme="minorHAnsi" w:hAnsiTheme="minorHAnsi" w:cstheme="minorHAnsi"/>
          <w:sz w:val="22"/>
          <w:szCs w:val="22"/>
        </w:rPr>
        <w:t>1.4301;</w:t>
      </w:r>
    </w:p>
    <w:p w14:paraId="140922C7" w14:textId="77777777" w:rsidR="006B02E4" w:rsidRPr="003759D7" w:rsidRDefault="007138E7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zespodu zesílení speciální výztuží (V100)</w:t>
      </w:r>
      <w:r w:rsidR="006B02E4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3D87DB33" w14:textId="77777777" w:rsidR="006B02E4" w:rsidRPr="003759D7" w:rsidRDefault="006B02E4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r</w:t>
      </w:r>
      <w:r w:rsidR="007138E7" w:rsidRPr="003759D7">
        <w:rPr>
          <w:rFonts w:asciiTheme="minorHAnsi" w:hAnsiTheme="minorHAnsi" w:cstheme="minorHAnsi"/>
          <w:sz w:val="22"/>
          <w:szCs w:val="22"/>
        </w:rPr>
        <w:t>ovná bez vodoprofilu (nerez materiál)</w:t>
      </w:r>
      <w:r w:rsidRPr="003759D7">
        <w:rPr>
          <w:rFonts w:asciiTheme="minorHAnsi" w:hAnsiTheme="minorHAnsi" w:cstheme="minorHAnsi"/>
          <w:sz w:val="22"/>
          <w:szCs w:val="22"/>
        </w:rPr>
        <w:t xml:space="preserve"> / </w:t>
      </w:r>
      <w:r w:rsidR="007138E7" w:rsidRPr="003759D7">
        <w:rPr>
          <w:rFonts w:asciiTheme="minorHAnsi" w:hAnsiTheme="minorHAnsi" w:cstheme="minorHAnsi"/>
          <w:sz w:val="22"/>
          <w:szCs w:val="22"/>
        </w:rPr>
        <w:t xml:space="preserve">v případě zapuštěného dřezu </w:t>
      </w:r>
      <w:r w:rsidRPr="003759D7">
        <w:rPr>
          <w:rFonts w:asciiTheme="minorHAnsi" w:hAnsiTheme="minorHAnsi" w:cstheme="minorHAnsi"/>
          <w:sz w:val="22"/>
          <w:szCs w:val="22"/>
        </w:rPr>
        <w:t>s vodoprofilem (nerez materiál);</w:t>
      </w:r>
    </w:p>
    <w:p w14:paraId="1FF10221" w14:textId="77777777" w:rsidR="007138E7" w:rsidRPr="003759D7" w:rsidRDefault="006B02E4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rozměry: Š/H/V: 900x600</w:t>
      </w:r>
      <w:r w:rsidR="007138E7" w:rsidRPr="003759D7">
        <w:rPr>
          <w:rFonts w:asciiTheme="minorHAnsi" w:hAnsiTheme="minorHAnsi" w:cstheme="minorHAnsi"/>
          <w:sz w:val="22"/>
          <w:szCs w:val="22"/>
        </w:rPr>
        <w:t>x30 mm</w:t>
      </w:r>
    </w:p>
    <w:p w14:paraId="7BEB7437" w14:textId="77777777" w:rsidR="007138E7" w:rsidRPr="003759D7" w:rsidRDefault="00BE680A" w:rsidP="0067183A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759D7">
        <w:rPr>
          <w:noProof/>
        </w:rPr>
        <w:drawing>
          <wp:anchor distT="0" distB="0" distL="114300" distR="114300" simplePos="0" relativeHeight="251655168" behindDoc="0" locked="0" layoutInCell="1" allowOverlap="1" wp14:anchorId="4878F913" wp14:editId="63F825CB">
            <wp:simplePos x="0" y="0"/>
            <wp:positionH relativeFrom="column">
              <wp:posOffset>4578350</wp:posOffset>
            </wp:positionH>
            <wp:positionV relativeFrom="paragraph">
              <wp:posOffset>154305</wp:posOffset>
            </wp:positionV>
            <wp:extent cx="1200150" cy="1009650"/>
            <wp:effectExtent l="0" t="0" r="0" b="0"/>
            <wp:wrapTight wrapText="bothSides">
              <wp:wrapPolygon edited="0">
                <wp:start x="0" y="0"/>
                <wp:lineTo x="0" y="21192"/>
                <wp:lineTo x="21257" y="21192"/>
                <wp:lineTo x="21257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66615" w14:textId="77777777" w:rsidR="007138E7" w:rsidRPr="003759D7" w:rsidRDefault="007138E7" w:rsidP="006718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4616F019" w14:textId="77777777" w:rsidR="007138E7" w:rsidRPr="003759D7" w:rsidRDefault="006B02E4" w:rsidP="006718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759D7">
        <w:rPr>
          <w:rFonts w:asciiTheme="minorHAnsi" w:hAnsiTheme="minorHAnsi" w:cstheme="minorHAnsi"/>
          <w:b/>
          <w:bCs/>
          <w:sz w:val="22"/>
          <w:szCs w:val="22"/>
          <w:u w:val="single"/>
        </w:rPr>
        <w:t>Dřez</w:t>
      </w:r>
      <w:r w:rsidR="00CD05B2" w:rsidRPr="003759D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7905B8F5" w14:textId="0C600A2B" w:rsidR="00BE680A" w:rsidRPr="003759D7" w:rsidRDefault="006B02E4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 xml:space="preserve">z </w:t>
      </w:r>
      <w:r w:rsidR="007138E7" w:rsidRPr="003759D7">
        <w:rPr>
          <w:rFonts w:asciiTheme="minorHAnsi" w:hAnsiTheme="minorHAnsi" w:cstheme="minorHAnsi"/>
          <w:sz w:val="22"/>
          <w:szCs w:val="22"/>
        </w:rPr>
        <w:t xml:space="preserve">nerez </w:t>
      </w:r>
      <w:r w:rsidRPr="003759D7">
        <w:rPr>
          <w:rFonts w:asciiTheme="minorHAnsi" w:hAnsiTheme="minorHAnsi" w:cstheme="minorHAnsi"/>
          <w:sz w:val="22"/>
          <w:szCs w:val="22"/>
        </w:rPr>
        <w:t xml:space="preserve">materiálu </w:t>
      </w:r>
      <w:r w:rsidR="005B0937" w:rsidRPr="003759D7">
        <w:rPr>
          <w:rFonts w:asciiTheme="minorHAnsi" w:hAnsiTheme="minorHAnsi" w:cstheme="minorHAnsi"/>
          <w:sz w:val="22"/>
          <w:szCs w:val="22"/>
        </w:rPr>
        <w:t xml:space="preserve">A2 DIN </w:t>
      </w:r>
      <w:r w:rsidRPr="003759D7">
        <w:rPr>
          <w:rFonts w:asciiTheme="minorHAnsi" w:hAnsiTheme="minorHAnsi" w:cstheme="minorHAnsi"/>
          <w:sz w:val="22"/>
          <w:szCs w:val="22"/>
        </w:rPr>
        <w:t>1.4301;</w:t>
      </w:r>
    </w:p>
    <w:p w14:paraId="6B9592F3" w14:textId="77777777" w:rsidR="00BE680A" w:rsidRDefault="007138E7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E680A">
        <w:rPr>
          <w:rFonts w:asciiTheme="minorHAnsi" w:hAnsiTheme="minorHAnsi" w:cstheme="minorHAnsi"/>
          <w:sz w:val="22"/>
          <w:szCs w:val="22"/>
        </w:rPr>
        <w:t>pro zapuštění do pracovní desky z nerez materiálu (vč. vodoprofilu)</w:t>
      </w:r>
      <w:r w:rsidR="00BE680A">
        <w:rPr>
          <w:rFonts w:asciiTheme="minorHAnsi" w:hAnsiTheme="minorHAnsi" w:cstheme="minorHAnsi"/>
          <w:sz w:val="22"/>
          <w:szCs w:val="22"/>
        </w:rPr>
        <w:t>;</w:t>
      </w:r>
    </w:p>
    <w:p w14:paraId="64336F88" w14:textId="77777777" w:rsidR="007138E7" w:rsidRPr="00BE680A" w:rsidRDefault="00BE680A" w:rsidP="0067183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rozměry: Š/H/V: 500x</w:t>
      </w:r>
      <w:r w:rsidR="007138E7" w:rsidRPr="00BE680A">
        <w:rPr>
          <w:rFonts w:asciiTheme="minorHAnsi" w:hAnsiTheme="minorHAnsi" w:cstheme="minorHAnsi"/>
          <w:sz w:val="22"/>
          <w:szCs w:val="22"/>
        </w:rPr>
        <w:t>400x300 mm</w:t>
      </w:r>
    </w:p>
    <w:p w14:paraId="244AACF8" w14:textId="77777777" w:rsidR="007138E7" w:rsidRPr="00BE680A" w:rsidRDefault="00BE680A" w:rsidP="0067183A">
      <w:pPr>
        <w:autoSpaceDE w:val="0"/>
        <w:autoSpaceDN w:val="0"/>
        <w:adjustRightInd w:val="0"/>
        <w:ind w:left="708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BE680A">
        <w:rPr>
          <w:rFonts w:asciiTheme="minorHAnsi" w:hAnsiTheme="minorHAnsi" w:cstheme="minorHAnsi"/>
          <w:bCs/>
          <w:i/>
          <w:sz w:val="22"/>
          <w:szCs w:val="22"/>
        </w:rPr>
        <w:t>ilustrační obrázek</w:t>
      </w:r>
    </w:p>
    <w:p w14:paraId="5FDA6389" w14:textId="77777777" w:rsidR="00BE680A" w:rsidRDefault="00BE680A" w:rsidP="0067183A">
      <w:pPr>
        <w:tabs>
          <w:tab w:val="left" w:pos="1134"/>
        </w:tabs>
        <w:ind w:right="2041"/>
        <w:jc w:val="both"/>
        <w:rPr>
          <w:rFonts w:asciiTheme="minorHAnsi" w:hAnsiTheme="minorHAnsi" w:cstheme="minorHAnsi"/>
          <w:b/>
        </w:rPr>
      </w:pPr>
      <w:bookmarkStart w:id="0" w:name="_Toc35256265"/>
    </w:p>
    <w:p w14:paraId="58295682" w14:textId="77777777" w:rsidR="007138E7" w:rsidRPr="003759D7" w:rsidRDefault="000B2833" w:rsidP="0067183A">
      <w:pPr>
        <w:tabs>
          <w:tab w:val="left" w:pos="1134"/>
        </w:tabs>
        <w:ind w:right="204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noProof/>
          <w:sz w:val="22"/>
          <w:szCs w:val="22"/>
          <w:u w:val="single"/>
        </w:rPr>
        <w:object w:dxaOrig="1440" w:dyaOrig="1440" w14:anchorId="70A392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26.15pt;margin-top:4.1pt;width:163.05pt;height:96.2pt;z-index:-251654144" o:allowincell="f">
            <v:imagedata r:id="rId13" o:title=""/>
          </v:shape>
          <o:OLEObject Type="Embed" ProgID="AutoCAD.Drawing.15" ShapeID="_x0000_s1032" DrawAspect="Content" ObjectID="_1729064658" r:id="rId14"/>
        </w:object>
      </w:r>
      <w:r w:rsidR="00BE680A" w:rsidRPr="004C1A30">
        <w:rPr>
          <w:rFonts w:asciiTheme="minorHAnsi" w:hAnsiTheme="minorHAnsi" w:cstheme="minorHAnsi"/>
          <w:b/>
          <w:sz w:val="22"/>
          <w:szCs w:val="22"/>
          <w:u w:val="single"/>
        </w:rPr>
        <w:t>Horní z</w:t>
      </w:r>
      <w:r w:rsidR="007138E7" w:rsidRPr="004C1A30">
        <w:rPr>
          <w:rFonts w:asciiTheme="minorHAnsi" w:hAnsiTheme="minorHAnsi" w:cstheme="minorHAnsi"/>
          <w:b/>
          <w:sz w:val="22"/>
          <w:szCs w:val="22"/>
          <w:u w:val="single"/>
        </w:rPr>
        <w:t xml:space="preserve">ávěsná </w:t>
      </w:r>
      <w:r w:rsidR="007138E7" w:rsidRPr="003759D7">
        <w:rPr>
          <w:rFonts w:asciiTheme="minorHAnsi" w:hAnsiTheme="minorHAnsi" w:cstheme="minorHAnsi"/>
          <w:b/>
          <w:sz w:val="22"/>
          <w:szCs w:val="22"/>
          <w:u w:val="single"/>
        </w:rPr>
        <w:t xml:space="preserve">skříňka </w:t>
      </w:r>
      <w:bookmarkEnd w:id="0"/>
    </w:p>
    <w:p w14:paraId="44E8ADF7" w14:textId="5B72B929" w:rsidR="00BE680A" w:rsidRPr="003759D7" w:rsidRDefault="007138E7" w:rsidP="0067183A">
      <w:pPr>
        <w:pStyle w:val="Odstavecseseznamem"/>
        <w:numPr>
          <w:ilvl w:val="0"/>
          <w:numId w:val="11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 xml:space="preserve">korpus z nerez materiálu </w:t>
      </w:r>
      <w:r w:rsidR="005B0937" w:rsidRPr="003759D7">
        <w:rPr>
          <w:rFonts w:asciiTheme="minorHAnsi" w:hAnsiTheme="minorHAnsi" w:cstheme="minorHAnsi"/>
          <w:sz w:val="22"/>
          <w:szCs w:val="22"/>
        </w:rPr>
        <w:t xml:space="preserve">A2 DIN </w:t>
      </w:r>
      <w:r w:rsidRPr="003759D7">
        <w:rPr>
          <w:rFonts w:asciiTheme="minorHAnsi" w:hAnsiTheme="minorHAnsi" w:cstheme="minorHAnsi"/>
          <w:sz w:val="22"/>
          <w:szCs w:val="22"/>
        </w:rPr>
        <w:t>1.4301</w:t>
      </w:r>
      <w:r w:rsidR="00BE680A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2D66B66C" w14:textId="77777777" w:rsidR="00BE680A" w:rsidRDefault="007138E7" w:rsidP="0067183A">
      <w:pPr>
        <w:pStyle w:val="Odstavecseseznamem"/>
        <w:numPr>
          <w:ilvl w:val="0"/>
          <w:numId w:val="11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viditelné části korpusu</w:t>
      </w:r>
      <w:r w:rsidR="00BE680A" w:rsidRPr="003759D7">
        <w:rPr>
          <w:rFonts w:asciiTheme="minorHAnsi" w:hAnsiTheme="minorHAnsi" w:cstheme="minorHAnsi"/>
          <w:sz w:val="22"/>
          <w:szCs w:val="22"/>
        </w:rPr>
        <w:t xml:space="preserve"> </w:t>
      </w:r>
      <w:r w:rsidRPr="003759D7">
        <w:rPr>
          <w:rFonts w:asciiTheme="minorHAnsi" w:hAnsiTheme="minorHAnsi" w:cstheme="minorHAnsi"/>
          <w:sz w:val="22"/>
          <w:szCs w:val="22"/>
        </w:rPr>
        <w:t>– zrnitost 240</w:t>
      </w:r>
      <w:r w:rsidR="00BE680A">
        <w:rPr>
          <w:rFonts w:asciiTheme="minorHAnsi" w:hAnsiTheme="minorHAnsi" w:cstheme="minorHAnsi"/>
          <w:sz w:val="22"/>
          <w:szCs w:val="22"/>
        </w:rPr>
        <w:t>;</w:t>
      </w:r>
    </w:p>
    <w:p w14:paraId="587110F8" w14:textId="77777777" w:rsidR="00BE680A" w:rsidRDefault="00BE680A" w:rsidP="0067183A">
      <w:pPr>
        <w:pStyle w:val="Odstavecseseznamem"/>
        <w:numPr>
          <w:ilvl w:val="0"/>
          <w:numId w:val="11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dvou</w:t>
      </w:r>
      <w:r w:rsidR="007138E7" w:rsidRPr="00BE680A">
        <w:rPr>
          <w:rFonts w:asciiTheme="minorHAnsi" w:hAnsiTheme="minorHAnsi" w:cstheme="minorHAnsi"/>
          <w:sz w:val="22"/>
          <w:szCs w:val="22"/>
        </w:rPr>
        <w:t>křídlová dvířka z nerezu,</w:t>
      </w:r>
      <w:r>
        <w:rPr>
          <w:rFonts w:asciiTheme="minorHAnsi" w:hAnsiTheme="minorHAnsi" w:cstheme="minorHAnsi"/>
          <w:sz w:val="22"/>
          <w:szCs w:val="22"/>
        </w:rPr>
        <w:t xml:space="preserve"> samozaviratelná;     </w:t>
      </w:r>
    </w:p>
    <w:p w14:paraId="04A4DBBB" w14:textId="77777777" w:rsidR="00BE680A" w:rsidRDefault="007138E7" w:rsidP="0067183A">
      <w:pPr>
        <w:pStyle w:val="Odstavecseseznamem"/>
        <w:numPr>
          <w:ilvl w:val="0"/>
          <w:numId w:val="11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  <w:r w:rsidRPr="00BE680A">
        <w:rPr>
          <w:rFonts w:asciiTheme="minorHAnsi" w:hAnsiTheme="minorHAnsi" w:cstheme="minorHAnsi"/>
          <w:sz w:val="22"/>
          <w:szCs w:val="22"/>
        </w:rPr>
        <w:t>nastavitelné závěsy dvířek</w:t>
      </w:r>
      <w:r w:rsidR="00BE680A">
        <w:rPr>
          <w:rFonts w:asciiTheme="minorHAnsi" w:hAnsiTheme="minorHAnsi" w:cstheme="minorHAnsi"/>
          <w:sz w:val="22"/>
          <w:szCs w:val="22"/>
        </w:rPr>
        <w:t>;</w:t>
      </w:r>
    </w:p>
    <w:p w14:paraId="438E3C0C" w14:textId="77777777" w:rsidR="00BE680A" w:rsidRDefault="007138E7" w:rsidP="0067183A">
      <w:pPr>
        <w:pStyle w:val="Odstavecseseznamem"/>
        <w:numPr>
          <w:ilvl w:val="0"/>
          <w:numId w:val="11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  <w:r w:rsidRPr="00BE680A">
        <w:rPr>
          <w:rFonts w:asciiTheme="minorHAnsi" w:hAnsiTheme="minorHAnsi" w:cstheme="minorHAnsi"/>
          <w:sz w:val="22"/>
          <w:szCs w:val="22"/>
        </w:rPr>
        <w:t>s jednou vložnou policí z</w:t>
      </w:r>
      <w:r w:rsidR="00BE680A">
        <w:rPr>
          <w:rFonts w:asciiTheme="minorHAnsi" w:hAnsiTheme="minorHAnsi" w:cstheme="minorHAnsi"/>
          <w:sz w:val="22"/>
          <w:szCs w:val="22"/>
        </w:rPr>
        <w:t> </w:t>
      </w:r>
      <w:r w:rsidRPr="00BE680A">
        <w:rPr>
          <w:rFonts w:asciiTheme="minorHAnsi" w:hAnsiTheme="minorHAnsi" w:cstheme="minorHAnsi"/>
          <w:sz w:val="22"/>
          <w:szCs w:val="22"/>
        </w:rPr>
        <w:t>nerezu</w:t>
      </w:r>
    </w:p>
    <w:p w14:paraId="42A26B28" w14:textId="77777777" w:rsidR="007138E7" w:rsidRPr="00BE680A" w:rsidRDefault="007138E7" w:rsidP="0067183A">
      <w:pPr>
        <w:pStyle w:val="Odstavecseseznamem"/>
        <w:numPr>
          <w:ilvl w:val="0"/>
          <w:numId w:val="11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  <w:r w:rsidRPr="00BE680A">
        <w:rPr>
          <w:rFonts w:asciiTheme="minorHAnsi" w:hAnsiTheme="minorHAnsi" w:cstheme="minorHAnsi"/>
          <w:sz w:val="22"/>
          <w:szCs w:val="22"/>
        </w:rPr>
        <w:t>rozměry: Š/H/V: 900x380x770 mm</w:t>
      </w:r>
      <w:r w:rsidRPr="00BE680A">
        <w:rPr>
          <w:rFonts w:asciiTheme="minorHAnsi" w:hAnsiTheme="minorHAnsi" w:cstheme="minorHAnsi"/>
          <w:sz w:val="22"/>
          <w:szCs w:val="22"/>
        </w:rPr>
        <w:cr/>
      </w:r>
    </w:p>
    <w:p w14:paraId="6BF5AC5A" w14:textId="77777777" w:rsidR="00CD05B2" w:rsidRDefault="00BE680A" w:rsidP="0067183A">
      <w:pPr>
        <w:ind w:left="708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bookmarkStart w:id="1" w:name="_Toc35256266"/>
      <w:r w:rsidRPr="00BE680A">
        <w:rPr>
          <w:rFonts w:asciiTheme="minorHAnsi" w:hAnsiTheme="minorHAnsi" w:cstheme="minorHAnsi"/>
          <w:i/>
          <w:color w:val="000000"/>
          <w:sz w:val="22"/>
          <w:szCs w:val="22"/>
        </w:rPr>
        <w:t>ilustrační obrázek</w:t>
      </w:r>
    </w:p>
    <w:p w14:paraId="4AE1FC32" w14:textId="77777777" w:rsidR="00CD05B2" w:rsidRDefault="00CD05B2" w:rsidP="0067183A">
      <w:pPr>
        <w:ind w:left="708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5A94DB9C" w14:textId="77777777" w:rsidR="00CD05B2" w:rsidRDefault="00CD05B2" w:rsidP="0067183A">
      <w:pPr>
        <w:ind w:left="708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BB9DA86" w14:textId="77777777" w:rsidR="00CD05B2" w:rsidRDefault="00CD05B2" w:rsidP="0067183A">
      <w:pPr>
        <w:ind w:left="708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4400FAE8" w14:textId="77777777" w:rsidR="004C1A30" w:rsidRPr="00CD05B2" w:rsidRDefault="00155B36" w:rsidP="0067183A">
      <w:pPr>
        <w:ind w:left="708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 wp14:anchorId="329E45E6" wp14:editId="7CEC4D09">
            <wp:simplePos x="0" y="0"/>
            <wp:positionH relativeFrom="column">
              <wp:posOffset>3682838</wp:posOffset>
            </wp:positionH>
            <wp:positionV relativeFrom="paragraph">
              <wp:posOffset>78400</wp:posOffset>
            </wp:positionV>
            <wp:extent cx="2238375" cy="1409700"/>
            <wp:effectExtent l="0" t="0" r="952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ez názvu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530" cy="1411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660E8" w14:textId="77777777" w:rsidR="007138E7" w:rsidRPr="003759D7" w:rsidRDefault="004C1A30" w:rsidP="0067183A">
      <w:pPr>
        <w:pStyle w:val="Nadpis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Nástěnný držák</w:t>
      </w:r>
      <w:r w:rsidR="007138E7" w:rsidRPr="004C1A30">
        <w:rPr>
          <w:rFonts w:asciiTheme="minorHAnsi" w:hAnsiTheme="minorHAnsi" w:cstheme="minorHAnsi"/>
          <w:sz w:val="22"/>
          <w:szCs w:val="22"/>
        </w:rPr>
        <w:t xml:space="preserve"> na </w:t>
      </w:r>
      <w:r w:rsidR="007138E7" w:rsidRPr="003759D7">
        <w:rPr>
          <w:rFonts w:asciiTheme="minorHAnsi" w:hAnsiTheme="minorHAnsi" w:cstheme="minorHAnsi"/>
          <w:sz w:val="22"/>
          <w:szCs w:val="22"/>
        </w:rPr>
        <w:t>toaletní mísy a močové lahve</w:t>
      </w:r>
      <w:bookmarkEnd w:id="1"/>
    </w:p>
    <w:p w14:paraId="2DE0A130" w14:textId="5B3633CF" w:rsidR="004C1A30" w:rsidRPr="003759D7" w:rsidRDefault="007138E7" w:rsidP="0067183A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" w:name="_Toc35256008"/>
      <w:bookmarkStart w:id="3" w:name="_Toc35256271"/>
      <w:bookmarkStart w:id="4" w:name="_Toc35256276"/>
      <w:r w:rsidRPr="003759D7">
        <w:rPr>
          <w:rFonts w:asciiTheme="minorHAnsi" w:hAnsiTheme="minorHAnsi" w:cstheme="minorHAnsi"/>
          <w:sz w:val="22"/>
          <w:szCs w:val="22"/>
        </w:rPr>
        <w:t xml:space="preserve">korpus z nerez materiálu </w:t>
      </w:r>
      <w:r w:rsidR="005B0937" w:rsidRPr="003759D7">
        <w:rPr>
          <w:rFonts w:asciiTheme="minorHAnsi" w:hAnsiTheme="minorHAnsi" w:cstheme="minorHAnsi"/>
          <w:sz w:val="22"/>
          <w:szCs w:val="22"/>
        </w:rPr>
        <w:t xml:space="preserve">A2 DIN </w:t>
      </w:r>
      <w:r w:rsidRPr="003759D7">
        <w:rPr>
          <w:rFonts w:asciiTheme="minorHAnsi" w:hAnsiTheme="minorHAnsi" w:cstheme="minorHAnsi"/>
          <w:sz w:val="22"/>
          <w:szCs w:val="22"/>
        </w:rPr>
        <w:t>1.4301</w:t>
      </w:r>
      <w:r w:rsidR="004C1A30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1D94807D" w14:textId="77777777" w:rsidR="00155B36" w:rsidRPr="003759D7" w:rsidRDefault="007138E7" w:rsidP="0067183A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9D7">
        <w:rPr>
          <w:rFonts w:asciiTheme="minorHAnsi" w:hAnsiTheme="minorHAnsi" w:cstheme="minorHAnsi"/>
          <w:sz w:val="22"/>
          <w:szCs w:val="22"/>
        </w:rPr>
        <w:t>viditelné části korpusu – zrnitost 240</w:t>
      </w:r>
      <w:r w:rsidR="004C1A30" w:rsidRPr="003759D7">
        <w:rPr>
          <w:rFonts w:asciiTheme="minorHAnsi" w:hAnsiTheme="minorHAnsi" w:cstheme="minorHAnsi"/>
          <w:sz w:val="22"/>
          <w:szCs w:val="22"/>
        </w:rPr>
        <w:t>;</w:t>
      </w:r>
    </w:p>
    <w:p w14:paraId="6511EAEA" w14:textId="77777777" w:rsidR="004C1A30" w:rsidRDefault="007138E7" w:rsidP="0067183A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C1A30">
        <w:rPr>
          <w:rFonts w:asciiTheme="minorHAnsi" w:hAnsiTheme="minorHAnsi" w:cstheme="minorHAnsi"/>
          <w:sz w:val="22"/>
          <w:szCs w:val="22"/>
        </w:rPr>
        <w:t>s</w:t>
      </w:r>
      <w:r w:rsidR="004C1A30">
        <w:rPr>
          <w:rFonts w:asciiTheme="minorHAnsi" w:hAnsiTheme="minorHAnsi" w:cstheme="minorHAnsi"/>
          <w:sz w:val="22"/>
          <w:szCs w:val="22"/>
        </w:rPr>
        <w:t> </w:t>
      </w:r>
      <w:r w:rsidRPr="004C1A30">
        <w:rPr>
          <w:rFonts w:asciiTheme="minorHAnsi" w:hAnsiTheme="minorHAnsi" w:cstheme="minorHAnsi"/>
          <w:sz w:val="22"/>
          <w:szCs w:val="22"/>
        </w:rPr>
        <w:t>CNS</w:t>
      </w:r>
      <w:r w:rsidR="004C1A30">
        <w:rPr>
          <w:rFonts w:asciiTheme="minorHAnsi" w:hAnsiTheme="minorHAnsi" w:cstheme="minorHAnsi"/>
          <w:sz w:val="22"/>
          <w:szCs w:val="22"/>
        </w:rPr>
        <w:t xml:space="preserve"> </w:t>
      </w:r>
      <w:r w:rsidRPr="004C1A30">
        <w:rPr>
          <w:rFonts w:asciiTheme="minorHAnsi" w:hAnsiTheme="minorHAnsi" w:cstheme="minorHAnsi"/>
          <w:sz w:val="22"/>
          <w:szCs w:val="22"/>
        </w:rPr>
        <w:t>-</w:t>
      </w:r>
      <w:r w:rsidR="004C1A30">
        <w:rPr>
          <w:rFonts w:asciiTheme="minorHAnsi" w:hAnsiTheme="minorHAnsi" w:cstheme="minorHAnsi"/>
          <w:sz w:val="22"/>
          <w:szCs w:val="22"/>
        </w:rPr>
        <w:t xml:space="preserve"> </w:t>
      </w:r>
      <w:r w:rsidRPr="004C1A30">
        <w:rPr>
          <w:rFonts w:asciiTheme="minorHAnsi" w:hAnsiTheme="minorHAnsi" w:cstheme="minorHAnsi"/>
          <w:sz w:val="22"/>
          <w:szCs w:val="22"/>
        </w:rPr>
        <w:t>držákem pro horizontální ukládání toaletních mís</w:t>
      </w:r>
      <w:r w:rsidR="004C1A30">
        <w:rPr>
          <w:rFonts w:asciiTheme="minorHAnsi" w:hAnsiTheme="minorHAnsi" w:cstheme="minorHAnsi"/>
          <w:sz w:val="22"/>
          <w:szCs w:val="22"/>
        </w:rPr>
        <w:t>;</w:t>
      </w:r>
      <w:r w:rsidR="004C1A30" w:rsidRPr="004C1A30">
        <w:t xml:space="preserve"> </w:t>
      </w:r>
    </w:p>
    <w:p w14:paraId="7B6DF2FD" w14:textId="77777777" w:rsidR="004C1A30" w:rsidRDefault="007138E7" w:rsidP="0067183A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C1A30">
        <w:rPr>
          <w:rFonts w:asciiTheme="minorHAnsi" w:hAnsiTheme="minorHAnsi" w:cstheme="minorHAnsi"/>
          <w:sz w:val="22"/>
          <w:szCs w:val="22"/>
        </w:rPr>
        <w:t>s</w:t>
      </w:r>
      <w:r w:rsidR="004C1A30">
        <w:rPr>
          <w:rFonts w:asciiTheme="minorHAnsi" w:hAnsiTheme="minorHAnsi" w:cstheme="minorHAnsi"/>
          <w:sz w:val="22"/>
          <w:szCs w:val="22"/>
        </w:rPr>
        <w:t> </w:t>
      </w:r>
      <w:r w:rsidRPr="004C1A30">
        <w:rPr>
          <w:rFonts w:asciiTheme="minorHAnsi" w:hAnsiTheme="minorHAnsi" w:cstheme="minorHAnsi"/>
          <w:sz w:val="22"/>
          <w:szCs w:val="22"/>
        </w:rPr>
        <w:t>CNS</w:t>
      </w:r>
      <w:r w:rsidR="004C1A30">
        <w:rPr>
          <w:rFonts w:asciiTheme="minorHAnsi" w:hAnsiTheme="minorHAnsi" w:cstheme="minorHAnsi"/>
          <w:sz w:val="22"/>
          <w:szCs w:val="22"/>
        </w:rPr>
        <w:t xml:space="preserve"> </w:t>
      </w:r>
      <w:r w:rsidRPr="004C1A30">
        <w:rPr>
          <w:rFonts w:asciiTheme="minorHAnsi" w:hAnsiTheme="minorHAnsi" w:cstheme="minorHAnsi"/>
          <w:sz w:val="22"/>
          <w:szCs w:val="22"/>
        </w:rPr>
        <w:t>-</w:t>
      </w:r>
      <w:r w:rsidR="004C1A30">
        <w:rPr>
          <w:rFonts w:asciiTheme="minorHAnsi" w:hAnsiTheme="minorHAnsi" w:cstheme="minorHAnsi"/>
          <w:sz w:val="22"/>
          <w:szCs w:val="22"/>
        </w:rPr>
        <w:t xml:space="preserve"> </w:t>
      </w:r>
      <w:r w:rsidRPr="004C1A30">
        <w:rPr>
          <w:rFonts w:asciiTheme="minorHAnsi" w:hAnsiTheme="minorHAnsi" w:cstheme="minorHAnsi"/>
          <w:sz w:val="22"/>
          <w:szCs w:val="22"/>
        </w:rPr>
        <w:t>držákem pro m</w:t>
      </w:r>
      <w:bookmarkStart w:id="5" w:name="_GoBack"/>
      <w:bookmarkEnd w:id="5"/>
      <w:r w:rsidRPr="004C1A30">
        <w:rPr>
          <w:rFonts w:asciiTheme="minorHAnsi" w:hAnsiTheme="minorHAnsi" w:cstheme="minorHAnsi"/>
          <w:sz w:val="22"/>
          <w:szCs w:val="22"/>
        </w:rPr>
        <w:t>očové lahve</w:t>
      </w:r>
      <w:r w:rsidR="004C1A30">
        <w:rPr>
          <w:rFonts w:asciiTheme="minorHAnsi" w:hAnsiTheme="minorHAnsi" w:cstheme="minorHAnsi"/>
          <w:sz w:val="22"/>
          <w:szCs w:val="22"/>
        </w:rPr>
        <w:t>;</w:t>
      </w:r>
      <w:r w:rsidR="00155B36" w:rsidRPr="00155B36">
        <w:t xml:space="preserve"> </w:t>
      </w:r>
    </w:p>
    <w:p w14:paraId="440FC7E6" w14:textId="77777777" w:rsidR="007138E7" w:rsidRDefault="007138E7" w:rsidP="0067183A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C1A30">
        <w:rPr>
          <w:rFonts w:asciiTheme="minorHAnsi" w:hAnsiTheme="minorHAnsi" w:cstheme="minorHAnsi"/>
          <w:sz w:val="22"/>
          <w:szCs w:val="22"/>
        </w:rPr>
        <w:t>s odkapávací spodní deskou</w:t>
      </w:r>
      <w:r w:rsidR="004C1A30">
        <w:rPr>
          <w:rFonts w:asciiTheme="minorHAnsi" w:hAnsiTheme="minorHAnsi" w:cstheme="minorHAnsi"/>
          <w:sz w:val="22"/>
          <w:szCs w:val="22"/>
        </w:rPr>
        <w:t>;</w:t>
      </w:r>
    </w:p>
    <w:p w14:paraId="2C74A34A" w14:textId="77777777" w:rsidR="004C1A30" w:rsidRDefault="004C1A30" w:rsidP="0067183A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C1A30">
        <w:rPr>
          <w:rFonts w:asciiTheme="minorHAnsi" w:hAnsiTheme="minorHAnsi" w:cstheme="minorHAnsi"/>
          <w:sz w:val="22"/>
          <w:szCs w:val="22"/>
        </w:rPr>
        <w:t>pro 6 mís a 3 močové lahve</w:t>
      </w:r>
      <w:r>
        <w:rPr>
          <w:rFonts w:asciiTheme="minorHAnsi" w:hAnsiTheme="minorHAnsi" w:cstheme="minorHAnsi"/>
          <w:sz w:val="22"/>
          <w:szCs w:val="22"/>
        </w:rPr>
        <w:t>;</w:t>
      </w:r>
      <w:bookmarkEnd w:id="2"/>
      <w:bookmarkEnd w:id="3"/>
    </w:p>
    <w:p w14:paraId="11A91478" w14:textId="77777777" w:rsidR="007138E7" w:rsidRPr="004C1A30" w:rsidRDefault="007138E7" w:rsidP="0067183A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C1A30">
        <w:rPr>
          <w:rFonts w:asciiTheme="minorHAnsi" w:hAnsiTheme="minorHAnsi" w:cstheme="minorHAnsi"/>
          <w:sz w:val="22"/>
          <w:szCs w:val="22"/>
        </w:rPr>
        <w:t>rozměry: Š/H/V: 900x350x770 mm</w:t>
      </w:r>
    </w:p>
    <w:p w14:paraId="1E82F71E" w14:textId="77777777" w:rsidR="007138E7" w:rsidRPr="00155B36" w:rsidRDefault="00155B36" w:rsidP="0067183A">
      <w:pPr>
        <w:tabs>
          <w:tab w:val="left" w:pos="1134"/>
        </w:tabs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  <w:t>ilustrační obrázek</w:t>
      </w:r>
    </w:p>
    <w:bookmarkEnd w:id="4"/>
    <w:p w14:paraId="214F043B" w14:textId="77777777" w:rsidR="007138E7" w:rsidRPr="00155B36" w:rsidRDefault="007138E7" w:rsidP="0067183A">
      <w:p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</w:p>
    <w:p w14:paraId="6F62061A" w14:textId="77777777" w:rsidR="007138E7" w:rsidRPr="00155B36" w:rsidRDefault="007138E7" w:rsidP="0067183A">
      <w:pPr>
        <w:pStyle w:val="Nadpis2"/>
        <w:jc w:val="both"/>
        <w:rPr>
          <w:rFonts w:asciiTheme="minorHAnsi" w:hAnsiTheme="minorHAnsi" w:cstheme="minorHAnsi"/>
          <w:sz w:val="22"/>
          <w:szCs w:val="22"/>
        </w:rPr>
      </w:pPr>
      <w:bookmarkStart w:id="6" w:name="_Toc35256280"/>
      <w:r w:rsidRPr="00155B36">
        <w:rPr>
          <w:rFonts w:asciiTheme="minorHAnsi" w:hAnsiTheme="minorHAnsi" w:cstheme="minorHAnsi"/>
          <w:sz w:val="22"/>
          <w:szCs w:val="22"/>
        </w:rPr>
        <w:t xml:space="preserve">Příslušenství </w:t>
      </w:r>
      <w:bookmarkEnd w:id="6"/>
      <w:r w:rsidR="00155B36">
        <w:rPr>
          <w:rFonts w:asciiTheme="minorHAnsi" w:hAnsiTheme="minorHAnsi" w:cstheme="minorHAnsi"/>
          <w:sz w:val="22"/>
          <w:szCs w:val="22"/>
        </w:rPr>
        <w:t>čistící místnosti</w:t>
      </w:r>
    </w:p>
    <w:p w14:paraId="1E90F5E7" w14:textId="77777777" w:rsidR="007138E7" w:rsidRPr="00155B36" w:rsidRDefault="00155B36" w:rsidP="0067183A">
      <w:pPr>
        <w:numPr>
          <w:ilvl w:val="0"/>
          <w:numId w:val="12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7138E7" w:rsidRPr="00155B36">
        <w:rPr>
          <w:rFonts w:asciiTheme="minorHAnsi" w:hAnsiTheme="minorHAnsi" w:cstheme="minorHAnsi"/>
          <w:sz w:val="22"/>
          <w:szCs w:val="22"/>
        </w:rPr>
        <w:t>očn</w:t>
      </w:r>
      <w:r>
        <w:rPr>
          <w:rFonts w:asciiTheme="minorHAnsi" w:hAnsiTheme="minorHAnsi" w:cstheme="minorHAnsi"/>
          <w:sz w:val="22"/>
          <w:szCs w:val="22"/>
        </w:rPr>
        <w:t>í ochranná deska proti ostřiku;</w:t>
      </w:r>
    </w:p>
    <w:p w14:paraId="3A366C78" w14:textId="77777777" w:rsidR="007138E7" w:rsidRPr="00155B36" w:rsidRDefault="00155B36" w:rsidP="0067183A">
      <w:pPr>
        <w:numPr>
          <w:ilvl w:val="0"/>
          <w:numId w:val="12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zadní ochranná deska proti ostřiku;</w:t>
      </w:r>
      <w:r w:rsidR="007138E7" w:rsidRPr="00155B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EC115B" w14:textId="77777777" w:rsidR="007138E7" w:rsidRPr="00155B36" w:rsidRDefault="00155B36" w:rsidP="0067183A">
      <w:pPr>
        <w:numPr>
          <w:ilvl w:val="0"/>
          <w:numId w:val="12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7138E7" w:rsidRPr="00155B36">
        <w:rPr>
          <w:rFonts w:asciiTheme="minorHAnsi" w:hAnsiTheme="minorHAnsi" w:cstheme="minorHAnsi"/>
          <w:sz w:val="22"/>
          <w:szCs w:val="22"/>
        </w:rPr>
        <w:t>išta k výlevce pro instalaci mixážní baterie</w:t>
      </w:r>
      <w:r>
        <w:rPr>
          <w:rFonts w:asciiTheme="minorHAnsi" w:hAnsiTheme="minorHAnsi" w:cstheme="minorHAnsi"/>
          <w:sz w:val="22"/>
          <w:szCs w:val="22"/>
        </w:rPr>
        <w:t>;</w:t>
      </w:r>
      <w:r w:rsidR="007138E7" w:rsidRPr="00155B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62C11F" w14:textId="77777777" w:rsidR="007138E7" w:rsidRPr="00155B36" w:rsidRDefault="00155B36" w:rsidP="0067183A">
      <w:pPr>
        <w:numPr>
          <w:ilvl w:val="0"/>
          <w:numId w:val="12"/>
        </w:numPr>
        <w:tabs>
          <w:tab w:val="left" w:pos="1134"/>
        </w:tabs>
        <w:ind w:right="20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7138E7" w:rsidRPr="00155B36">
        <w:rPr>
          <w:rFonts w:asciiTheme="minorHAnsi" w:hAnsiTheme="minorHAnsi" w:cstheme="minorHAnsi"/>
          <w:sz w:val="22"/>
          <w:szCs w:val="22"/>
        </w:rPr>
        <w:t>ložk</w:t>
      </w:r>
      <w:r>
        <w:rPr>
          <w:rFonts w:asciiTheme="minorHAnsi" w:hAnsiTheme="minorHAnsi" w:cstheme="minorHAnsi"/>
          <w:sz w:val="22"/>
          <w:szCs w:val="22"/>
        </w:rPr>
        <w:t>a pro pákovou směšovací baterii</w:t>
      </w:r>
      <w:r w:rsidR="007138E7" w:rsidRPr="00155B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97C624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7B98FA90" w14:textId="77777777" w:rsidR="00155B36" w:rsidRDefault="00CD05B2" w:rsidP="00155B36">
      <w:pPr>
        <w:rPr>
          <w:rFonts w:asciiTheme="minorHAnsi" w:hAnsiTheme="minorHAnsi" w:cstheme="minorHAnsi"/>
        </w:rPr>
      </w:pPr>
      <w:r w:rsidRPr="007138E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1" locked="0" layoutInCell="1" allowOverlap="1" wp14:anchorId="5766DDC8" wp14:editId="205726BD">
            <wp:simplePos x="0" y="0"/>
            <wp:positionH relativeFrom="column">
              <wp:posOffset>3299489</wp:posOffset>
            </wp:positionH>
            <wp:positionV relativeFrom="paragraph">
              <wp:posOffset>103343</wp:posOffset>
            </wp:positionV>
            <wp:extent cx="2839085" cy="2796540"/>
            <wp:effectExtent l="0" t="0" r="0" b="381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D15BF3" w14:textId="77777777" w:rsidR="00CD05B2" w:rsidRDefault="00CD05B2" w:rsidP="00155B36">
      <w:pPr>
        <w:rPr>
          <w:rFonts w:asciiTheme="minorHAnsi" w:hAnsiTheme="minorHAnsi" w:cstheme="minorHAnsi"/>
        </w:rPr>
      </w:pPr>
    </w:p>
    <w:p w14:paraId="18C15A03" w14:textId="77777777" w:rsidR="00CD05B2" w:rsidRDefault="00CD05B2" w:rsidP="00155B36">
      <w:pPr>
        <w:rPr>
          <w:rFonts w:asciiTheme="minorHAnsi" w:hAnsiTheme="minorHAnsi" w:cstheme="minorHAnsi"/>
        </w:rPr>
      </w:pPr>
      <w:r w:rsidRPr="007138E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3EE9A786" wp14:editId="24CC946D">
            <wp:simplePos x="0" y="0"/>
            <wp:positionH relativeFrom="column">
              <wp:posOffset>-335915</wp:posOffset>
            </wp:positionH>
            <wp:positionV relativeFrom="paragraph">
              <wp:posOffset>146050</wp:posOffset>
            </wp:positionV>
            <wp:extent cx="3253740" cy="2371090"/>
            <wp:effectExtent l="0" t="0" r="3810" b="0"/>
            <wp:wrapNone/>
            <wp:docPr id="2" name="Obrázek 2" descr="JA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03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A6EBAC" w14:textId="77777777" w:rsidR="00CD05B2" w:rsidRDefault="00CD05B2" w:rsidP="00155B36">
      <w:pPr>
        <w:rPr>
          <w:rFonts w:asciiTheme="minorHAnsi" w:hAnsiTheme="minorHAnsi" w:cstheme="minorHAnsi"/>
        </w:rPr>
      </w:pPr>
    </w:p>
    <w:p w14:paraId="3AAC035F" w14:textId="77777777" w:rsidR="00CD05B2" w:rsidRDefault="00CD05B2" w:rsidP="00155B36">
      <w:pPr>
        <w:rPr>
          <w:rFonts w:asciiTheme="minorHAnsi" w:hAnsiTheme="minorHAnsi" w:cstheme="minorHAnsi"/>
        </w:rPr>
      </w:pPr>
    </w:p>
    <w:p w14:paraId="740A1DD6" w14:textId="77777777" w:rsidR="00CD05B2" w:rsidRPr="00155B36" w:rsidRDefault="00CD05B2" w:rsidP="00155B36">
      <w:pPr>
        <w:rPr>
          <w:rFonts w:asciiTheme="minorHAnsi" w:hAnsiTheme="minorHAnsi" w:cstheme="minorHAnsi"/>
        </w:rPr>
      </w:pPr>
    </w:p>
    <w:p w14:paraId="4327A223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6283FB3E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7C4A7441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4F5ACFAF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69DE3FF8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0E48ED4E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1EC48581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74427A3B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35581781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0F8A8343" w14:textId="77777777" w:rsidR="00155B36" w:rsidRPr="00155B36" w:rsidRDefault="00155B36" w:rsidP="00155B36">
      <w:pPr>
        <w:rPr>
          <w:rFonts w:asciiTheme="minorHAnsi" w:hAnsiTheme="minorHAnsi" w:cstheme="minorHAnsi"/>
        </w:rPr>
      </w:pPr>
    </w:p>
    <w:p w14:paraId="4FDA5B2F" w14:textId="77777777" w:rsidR="00862249" w:rsidRDefault="00CD05B2" w:rsidP="00155B36">
      <w:pPr>
        <w:tabs>
          <w:tab w:val="left" w:pos="1055"/>
        </w:tabs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i/>
        </w:rPr>
        <w:t>Ilustrační obrázky</w:t>
      </w:r>
    </w:p>
    <w:p w14:paraId="06E8FC9C" w14:textId="77777777" w:rsidR="00CD05B2" w:rsidRDefault="00CD05B2" w:rsidP="00155B36">
      <w:pPr>
        <w:tabs>
          <w:tab w:val="left" w:pos="1055"/>
        </w:tabs>
        <w:rPr>
          <w:rFonts w:asciiTheme="minorHAnsi" w:hAnsiTheme="minorHAnsi" w:cstheme="minorHAnsi"/>
          <w:i/>
        </w:rPr>
      </w:pPr>
    </w:p>
    <w:p w14:paraId="444DCCEB" w14:textId="7DA8A401" w:rsidR="00CD05B2" w:rsidRDefault="00CD05B2" w:rsidP="00155B36">
      <w:pPr>
        <w:tabs>
          <w:tab w:val="left" w:pos="1055"/>
        </w:tabs>
        <w:rPr>
          <w:rFonts w:asciiTheme="minorHAnsi" w:hAnsiTheme="minorHAnsi" w:cstheme="minorHAnsi"/>
          <w:i/>
        </w:rPr>
      </w:pPr>
    </w:p>
    <w:p w14:paraId="77BB26B0" w14:textId="77777777" w:rsidR="00CD05B2" w:rsidRPr="00DF0980" w:rsidRDefault="00CD05B2" w:rsidP="00DF0980">
      <w:pPr>
        <w:pStyle w:val="Odstavecseseznamem"/>
        <w:numPr>
          <w:ilvl w:val="0"/>
          <w:numId w:val="7"/>
        </w:numPr>
        <w:tabs>
          <w:tab w:val="left" w:pos="1055"/>
        </w:tabs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DEZINFIKÁTOR PODLOŽNÍCH MÍS</w:t>
      </w:r>
      <w:r w:rsidR="00DF0980">
        <w:rPr>
          <w:rFonts w:asciiTheme="minorHAnsi" w:hAnsiTheme="minorHAnsi" w:cstheme="minorHAnsi"/>
          <w:b/>
          <w:u w:val="single"/>
        </w:rPr>
        <w:t xml:space="preserve"> A MOČOVÝCH LAHVÍ</w:t>
      </w:r>
    </w:p>
    <w:p w14:paraId="61C82D8A" w14:textId="77777777" w:rsidR="00DF0980" w:rsidRPr="00DF0980" w:rsidRDefault="00DF0980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min. systém 9+2 - d</w:t>
      </w:r>
      <w:r w:rsidRPr="00DF098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evět pevných a dvě rotační trysky </w:t>
      </w:r>
      <w:r w:rsidR="0067183A">
        <w:rPr>
          <w:rFonts w:asciiTheme="minorHAnsi" w:hAnsiTheme="minorHAnsi" w:cstheme="minorHAnsi"/>
          <w:sz w:val="22"/>
          <w:szCs w:val="22"/>
          <w:shd w:val="clear" w:color="auto" w:fill="FFFFFF"/>
        </w:rPr>
        <w:t>- pro zajištění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optimální účinnost</w:t>
      </w:r>
      <w:r w:rsidR="0067183A"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čištění veškerých povrchů</w:t>
      </w:r>
      <w:r w:rsidR="0067183A">
        <w:rPr>
          <w:rFonts w:asciiTheme="minorHAnsi" w:hAnsiTheme="minorHAnsi" w:cstheme="minorHAnsi"/>
          <w:sz w:val="22"/>
          <w:szCs w:val="22"/>
          <w:shd w:val="clear" w:color="auto" w:fill="FFFFFF"/>
        </w:rPr>
        <w:t>, aby byly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67183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splněny </w:t>
      </w:r>
      <w:r w:rsidRPr="00DF0980">
        <w:rPr>
          <w:rFonts w:asciiTheme="minorHAnsi" w:hAnsiTheme="minorHAnsi" w:cstheme="minorHAnsi"/>
          <w:sz w:val="22"/>
          <w:szCs w:val="22"/>
          <w:shd w:val="clear" w:color="auto" w:fill="FFFFFF"/>
        </w:rPr>
        <w:t>hygienické předpisy (</w:t>
      </w:r>
      <w:r w:rsidRPr="00DF0980">
        <w:rPr>
          <w:rFonts w:asciiTheme="minorHAnsi" w:hAnsiTheme="minorHAnsi" w:cstheme="minorHAnsi"/>
          <w:sz w:val="22"/>
          <w:szCs w:val="22"/>
        </w:rPr>
        <w:t>EN ISO 15883 (CEN ISO / TS 15883-5: 2005)</w:t>
      </w:r>
      <w:r w:rsidR="0067183A">
        <w:rPr>
          <w:rFonts w:asciiTheme="minorHAnsi" w:hAnsiTheme="minorHAnsi" w:cstheme="minorHAnsi"/>
          <w:sz w:val="22"/>
          <w:szCs w:val="22"/>
        </w:rPr>
        <w:t>);</w:t>
      </w:r>
    </w:p>
    <w:p w14:paraId="5787EDDC" w14:textId="5A3529F5" w:rsidR="00DF0980" w:rsidRPr="00DF0980" w:rsidRDefault="0067183A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systém dezinfekce trysek</w:t>
      </w:r>
      <w:r w:rsidR="00DF0980" w:rsidRPr="00DF0980"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thermální dezinfekce všech pevných i </w:t>
      </w:r>
      <w:r w:rsidR="00DF0980" w:rsidRPr="00DF0980">
        <w:rPr>
          <w:rFonts w:asciiTheme="minorHAnsi" w:hAnsiTheme="minorHAnsi" w:cstheme="minorHAnsi"/>
          <w:sz w:val="22"/>
          <w:szCs w:val="22"/>
          <w:shd w:val="clear" w:color="auto" w:fill="FFFFFF"/>
        </w:rPr>
        <w:t>rotačních trysek a celého potrubního systému v každém cyklu</w:t>
      </w:r>
      <w:r w:rsidR="00C5249B">
        <w:rPr>
          <w:rFonts w:asciiTheme="minorHAnsi" w:hAnsiTheme="minorHAnsi" w:cstheme="minorHAnsi"/>
          <w:sz w:val="22"/>
          <w:szCs w:val="22"/>
          <w:shd w:val="clear" w:color="auto" w:fill="FFFFFF"/>
        </w:rPr>
        <w:t>;</w:t>
      </w:r>
    </w:p>
    <w:p w14:paraId="14BCEBE3" w14:textId="496E64D7" w:rsidR="00DF0980" w:rsidRPr="00DF0980" w:rsidRDefault="00C5249B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vnější</w:t>
      </w:r>
      <w:r w:rsidR="00DF0980" w:rsidRPr="00DF0980">
        <w:rPr>
          <w:rFonts w:asciiTheme="minorHAnsi" w:hAnsiTheme="minorHAnsi" w:cstheme="minorHAnsi"/>
          <w:sz w:val="22"/>
          <w:szCs w:val="22"/>
        </w:rPr>
        <w:t xml:space="preserve"> opláštění </w:t>
      </w:r>
      <w:r>
        <w:rPr>
          <w:rFonts w:asciiTheme="minorHAnsi" w:hAnsiTheme="minorHAnsi" w:cstheme="minorHAnsi"/>
          <w:sz w:val="22"/>
          <w:szCs w:val="22"/>
        </w:rPr>
        <w:t xml:space="preserve">z nerezového </w:t>
      </w:r>
      <w:r w:rsidRPr="003759D7">
        <w:rPr>
          <w:rFonts w:asciiTheme="minorHAnsi" w:hAnsiTheme="minorHAnsi" w:cstheme="minorHAnsi"/>
          <w:sz w:val="22"/>
          <w:szCs w:val="22"/>
        </w:rPr>
        <w:t xml:space="preserve">materiálu </w:t>
      </w:r>
      <w:r w:rsidR="005B0937" w:rsidRPr="003759D7">
        <w:rPr>
          <w:rFonts w:asciiTheme="minorHAnsi" w:hAnsiTheme="minorHAnsi" w:cstheme="minorHAnsi"/>
          <w:sz w:val="22"/>
          <w:szCs w:val="22"/>
        </w:rPr>
        <w:t xml:space="preserve">A2 DIN </w:t>
      </w:r>
      <w:r w:rsidRPr="003759D7">
        <w:rPr>
          <w:rFonts w:asciiTheme="minorHAnsi" w:hAnsiTheme="minorHAnsi" w:cstheme="minorHAnsi"/>
          <w:sz w:val="22"/>
          <w:szCs w:val="22"/>
        </w:rPr>
        <w:t>1.4301;</w:t>
      </w:r>
    </w:p>
    <w:p w14:paraId="2EB22A93" w14:textId="77777777" w:rsidR="00DF0980" w:rsidRPr="00DF0980" w:rsidRDefault="00C5249B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DF0980" w:rsidRPr="00DF0980">
        <w:rPr>
          <w:rFonts w:asciiTheme="minorHAnsi" w:hAnsiTheme="minorHAnsi" w:cstheme="minorHAnsi"/>
          <w:sz w:val="22"/>
          <w:szCs w:val="22"/>
        </w:rPr>
        <w:t>erezová komora</w:t>
      </w:r>
      <w:r>
        <w:rPr>
          <w:rFonts w:asciiTheme="minorHAnsi" w:hAnsiTheme="minorHAnsi" w:cstheme="minorHAnsi"/>
          <w:sz w:val="22"/>
          <w:szCs w:val="22"/>
        </w:rPr>
        <w:t>, bez svárů;</w:t>
      </w:r>
    </w:p>
    <w:p w14:paraId="04180B58" w14:textId="77777777" w:rsidR="00DF0980" w:rsidRPr="00DF0980" w:rsidRDefault="00C5249B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 w:rsidR="00DF0980" w:rsidRPr="00DF0980">
        <w:rPr>
          <w:rFonts w:asciiTheme="minorHAnsi" w:hAnsiTheme="minorHAnsi" w:cstheme="minorHAnsi"/>
          <w:sz w:val="22"/>
          <w:szCs w:val="22"/>
          <w:shd w:val="clear" w:color="auto" w:fill="FFFFFF"/>
        </w:rPr>
        <w:t>ndikace zbývajícího času do konce cyklu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;</w:t>
      </w:r>
      <w:r w:rsidR="00DF0980" w:rsidRPr="00DF098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</w:p>
    <w:p w14:paraId="2977DC74" w14:textId="77777777" w:rsidR="00DF0980" w:rsidRPr="00DF0980" w:rsidRDefault="00C5249B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DF0980" w:rsidRPr="00DF0980">
        <w:rPr>
          <w:rFonts w:asciiTheme="minorHAnsi" w:hAnsiTheme="minorHAnsi" w:cstheme="minorHAnsi"/>
          <w:sz w:val="22"/>
          <w:szCs w:val="22"/>
        </w:rPr>
        <w:t>astavení hodnoty Ao a její kontrola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6510B6E" w14:textId="77777777" w:rsidR="00DF0980" w:rsidRPr="00DF0980" w:rsidRDefault="00C5249B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DF0980" w:rsidRPr="00DF0980">
        <w:rPr>
          <w:rFonts w:asciiTheme="minorHAnsi" w:hAnsiTheme="minorHAnsi" w:cstheme="minorHAnsi"/>
          <w:sz w:val="22"/>
          <w:szCs w:val="22"/>
        </w:rPr>
        <w:t>ožnost zvolit vyšší stupe</w:t>
      </w:r>
      <w:r>
        <w:rPr>
          <w:rFonts w:asciiTheme="minorHAnsi" w:hAnsiTheme="minorHAnsi" w:cstheme="minorHAnsi"/>
          <w:sz w:val="22"/>
          <w:szCs w:val="22"/>
        </w:rPr>
        <w:t>ň dezinfekce (A0 600);</w:t>
      </w:r>
    </w:p>
    <w:p w14:paraId="428AA7AE" w14:textId="77777777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Pr="00EA17D3">
        <w:rPr>
          <w:rFonts w:asciiTheme="minorHAnsi" w:hAnsiTheme="minorHAnsi" w:cstheme="minorHAnsi"/>
          <w:sz w:val="22"/>
          <w:szCs w:val="22"/>
        </w:rPr>
        <w:t xml:space="preserve">olitelná tlačítka </w:t>
      </w:r>
      <w:r>
        <w:rPr>
          <w:rFonts w:asciiTheme="minorHAnsi" w:hAnsiTheme="minorHAnsi" w:cstheme="minorHAnsi"/>
          <w:sz w:val="22"/>
          <w:szCs w:val="22"/>
        </w:rPr>
        <w:t>programů</w:t>
      </w:r>
      <w:r w:rsidRPr="00EA17D3">
        <w:rPr>
          <w:rFonts w:asciiTheme="minorHAnsi" w:hAnsiTheme="minorHAnsi" w:cstheme="minorHAnsi"/>
          <w:sz w:val="22"/>
          <w:szCs w:val="22"/>
        </w:rPr>
        <w:t>:</w:t>
      </w:r>
    </w:p>
    <w:p w14:paraId="5C4F9E1E" w14:textId="77777777" w:rsidR="00EA17D3" w:rsidRPr="00EA17D3" w:rsidRDefault="00EA17D3" w:rsidP="00EA17D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Pr="00EA17D3">
        <w:rPr>
          <w:rFonts w:asciiTheme="minorHAnsi" w:hAnsiTheme="minorHAnsi" w:cstheme="minorHAnsi"/>
          <w:sz w:val="22"/>
          <w:szCs w:val="22"/>
        </w:rPr>
        <w:t>očové lahve: P1 12l/cyklus</w:t>
      </w:r>
    </w:p>
    <w:p w14:paraId="7571D1EB" w14:textId="77777777" w:rsidR="00EA17D3" w:rsidRPr="00EA17D3" w:rsidRDefault="00EA17D3" w:rsidP="00EA17D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</w:t>
      </w:r>
      <w:r w:rsidRPr="00EA17D3">
        <w:rPr>
          <w:rFonts w:asciiTheme="minorHAnsi" w:hAnsiTheme="minorHAnsi" w:cstheme="minorHAnsi"/>
          <w:sz w:val="22"/>
          <w:szCs w:val="22"/>
        </w:rPr>
        <w:t>odložní toaletní mísy: P2 20l/cyklus</w:t>
      </w:r>
    </w:p>
    <w:p w14:paraId="2A8F093A" w14:textId="7FB304FD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3 vestavěné programy:</w:t>
      </w:r>
    </w:p>
    <w:p w14:paraId="4C61BC6D" w14:textId="11D35918" w:rsidR="00EA17D3" w:rsidRPr="00EA17D3" w:rsidRDefault="00EA17D3" w:rsidP="00EA17D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32l/- cyklus</w:t>
      </w:r>
    </w:p>
    <w:p w14:paraId="5C8690F1" w14:textId="4D7A23F8" w:rsidR="00EA17D3" w:rsidRPr="00EA17D3" w:rsidRDefault="00EA17D3" w:rsidP="00EA17D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40l/- cyklus</w:t>
      </w:r>
    </w:p>
    <w:p w14:paraId="3173443E" w14:textId="06CF3165" w:rsidR="00EA17D3" w:rsidRPr="00EA17D3" w:rsidRDefault="00EA17D3" w:rsidP="00EA17D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56l/- cyklus</w:t>
      </w:r>
    </w:p>
    <w:p w14:paraId="2E0DDE6F" w14:textId="77777777" w:rsidR="00DF0980" w:rsidRPr="00DF0980" w:rsidRDefault="00C13442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DF0980" w:rsidRPr="00DF0980">
        <w:rPr>
          <w:rFonts w:asciiTheme="minorHAnsi" w:hAnsiTheme="minorHAnsi" w:cstheme="minorHAnsi"/>
          <w:sz w:val="22"/>
          <w:szCs w:val="22"/>
        </w:rPr>
        <w:t>ožnost automatického otevírání dvířek s infračerveným senz</w:t>
      </w:r>
      <w:r>
        <w:rPr>
          <w:rFonts w:asciiTheme="minorHAnsi" w:hAnsiTheme="minorHAnsi" w:cstheme="minorHAnsi"/>
          <w:sz w:val="22"/>
          <w:szCs w:val="22"/>
        </w:rPr>
        <w:t>orem / a možnost nožního pedálu;</w:t>
      </w:r>
    </w:p>
    <w:p w14:paraId="651B0EFB" w14:textId="77777777" w:rsidR="00DF0980" w:rsidRPr="00DF0980" w:rsidRDefault="00DF0980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DF0980">
        <w:rPr>
          <w:rFonts w:asciiTheme="minorHAnsi" w:hAnsiTheme="minorHAnsi" w:cstheme="minorHAnsi"/>
          <w:sz w:val="22"/>
          <w:szCs w:val="22"/>
        </w:rPr>
        <w:t xml:space="preserve">možnost zaznamenávání všech čisticích cyklů na </w:t>
      </w:r>
      <w:r w:rsidR="00C13442">
        <w:rPr>
          <w:rFonts w:asciiTheme="minorHAnsi" w:hAnsiTheme="minorHAnsi" w:cstheme="minorHAnsi"/>
          <w:sz w:val="22"/>
          <w:szCs w:val="22"/>
        </w:rPr>
        <w:t>USB nebo s výstupem na tiskárnu;</w:t>
      </w:r>
    </w:p>
    <w:p w14:paraId="5A1A9809" w14:textId="77777777" w:rsidR="00DF0980" w:rsidRPr="00DF0980" w:rsidRDefault="00C13442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DF0980" w:rsidRPr="00DF0980">
        <w:rPr>
          <w:rFonts w:asciiTheme="minorHAnsi" w:hAnsiTheme="minorHAnsi" w:cstheme="minorHAnsi"/>
          <w:sz w:val="22"/>
          <w:szCs w:val="22"/>
        </w:rPr>
        <w:t xml:space="preserve">zamykatelný prostor </w:t>
      </w:r>
      <w:r>
        <w:rPr>
          <w:rFonts w:asciiTheme="minorHAnsi" w:hAnsiTheme="minorHAnsi" w:cstheme="minorHAnsi"/>
          <w:sz w:val="22"/>
          <w:szCs w:val="22"/>
        </w:rPr>
        <w:t>pro umístění kanystrů s roztoky;</w:t>
      </w:r>
    </w:p>
    <w:p w14:paraId="49477DD7" w14:textId="77777777" w:rsidR="00DF0980" w:rsidRPr="00EA17D3" w:rsidRDefault="00C13442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s</w:t>
      </w:r>
      <w:r w:rsidR="00DF0980" w:rsidRPr="00EA17D3">
        <w:rPr>
          <w:rFonts w:asciiTheme="minorHAnsi" w:hAnsiTheme="minorHAnsi" w:cstheme="minorHAnsi"/>
          <w:sz w:val="22"/>
          <w:szCs w:val="22"/>
        </w:rPr>
        <w:t>amostatně stojící, s manuálním otevíráním dvíř</w:t>
      </w:r>
      <w:r w:rsidRPr="00EA17D3">
        <w:rPr>
          <w:rFonts w:asciiTheme="minorHAnsi" w:hAnsiTheme="minorHAnsi" w:cstheme="minorHAnsi"/>
          <w:sz w:val="22"/>
          <w:szCs w:val="22"/>
        </w:rPr>
        <w:t>ek nebo automatickým otevíráním;</w:t>
      </w:r>
    </w:p>
    <w:p w14:paraId="56B38283" w14:textId="77777777" w:rsidR="00DF0980" w:rsidRPr="00EA17D3" w:rsidRDefault="00C13442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m</w:t>
      </w:r>
      <w:r w:rsidR="00DF0980" w:rsidRPr="00EA17D3">
        <w:rPr>
          <w:rFonts w:asciiTheme="minorHAnsi" w:hAnsiTheme="minorHAnsi" w:cstheme="minorHAnsi"/>
          <w:sz w:val="22"/>
          <w:szCs w:val="22"/>
        </w:rPr>
        <w:t>ožnost zavěšení na zeď</w:t>
      </w:r>
      <w:r w:rsidRPr="00EA17D3">
        <w:rPr>
          <w:rFonts w:asciiTheme="minorHAnsi" w:hAnsiTheme="minorHAnsi" w:cstheme="minorHAnsi"/>
          <w:sz w:val="22"/>
          <w:szCs w:val="22"/>
        </w:rPr>
        <w:t>;</w:t>
      </w:r>
    </w:p>
    <w:p w14:paraId="3FA2BA86" w14:textId="77777777" w:rsidR="00DF0980" w:rsidRPr="00EA17D3" w:rsidRDefault="00DF0980" w:rsidP="0067183A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USB port – komunikace s PC, záznamy mycích cyklů</w:t>
      </w:r>
      <w:r w:rsidR="00C13442" w:rsidRPr="00EA17D3">
        <w:rPr>
          <w:rFonts w:asciiTheme="minorHAnsi" w:hAnsiTheme="minorHAnsi" w:cstheme="minorHAnsi"/>
          <w:sz w:val="22"/>
          <w:szCs w:val="22"/>
        </w:rPr>
        <w:t>;</w:t>
      </w:r>
      <w:r w:rsidRPr="00EA1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DA85D6" w14:textId="77777777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EA17D3">
        <w:rPr>
          <w:rFonts w:asciiTheme="minorHAnsi" w:hAnsiTheme="minorHAnsi" w:cstheme="minorHAnsi"/>
          <w:sz w:val="22"/>
          <w:szCs w:val="22"/>
        </w:rPr>
        <w:t>elkový rozměr</w:t>
      </w:r>
      <w:r>
        <w:rPr>
          <w:rFonts w:asciiTheme="minorHAnsi" w:hAnsiTheme="minorHAnsi" w:cstheme="minorHAnsi"/>
          <w:sz w:val="22"/>
          <w:szCs w:val="22"/>
        </w:rPr>
        <w:t>: Š/V/H: 450x1250x</w:t>
      </w:r>
      <w:r w:rsidRPr="00EA17D3">
        <w:rPr>
          <w:rFonts w:asciiTheme="minorHAnsi" w:hAnsiTheme="minorHAnsi" w:cstheme="minorHAnsi"/>
          <w:sz w:val="22"/>
          <w:szCs w:val="22"/>
        </w:rPr>
        <w:t>580 mm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A4D56CF" w14:textId="77777777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napojení odpadu DN 100;</w:t>
      </w:r>
    </w:p>
    <w:p w14:paraId="44080489" w14:textId="70A3BCAD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EA17D3">
        <w:rPr>
          <w:rFonts w:asciiTheme="minorHAnsi" w:hAnsiTheme="minorHAnsi" w:cstheme="minorHAnsi"/>
          <w:sz w:val="22"/>
          <w:szCs w:val="22"/>
        </w:rPr>
        <w:t>řipojení vody: studená voda 15 mm (G ½ ´´), tep</w:t>
      </w:r>
      <w:r>
        <w:rPr>
          <w:rFonts w:asciiTheme="minorHAnsi" w:hAnsiTheme="minorHAnsi" w:cstheme="minorHAnsi"/>
          <w:sz w:val="22"/>
          <w:szCs w:val="22"/>
        </w:rPr>
        <w:t>lá voda 45-60 °C 15 mm (G ½ ´´);</w:t>
      </w:r>
    </w:p>
    <w:p w14:paraId="02A2E499" w14:textId="5B45344D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EA17D3">
        <w:rPr>
          <w:rFonts w:asciiTheme="minorHAnsi" w:hAnsiTheme="minorHAnsi" w:cstheme="minorHAnsi"/>
          <w:sz w:val="22"/>
          <w:szCs w:val="22"/>
        </w:rPr>
        <w:t>lektrické připojení 230V/1N/50 HZ, 1x16A, 3kW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28797B" w14:textId="193AE059" w:rsidR="00EA17D3" w:rsidRPr="00EA17D3" w:rsidRDefault="00834231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00178">
        <w:rPr>
          <w:rFonts w:ascii="Verdana" w:hAnsi="Verdana"/>
          <w:noProof/>
          <w:sz w:val="17"/>
          <w:szCs w:val="17"/>
        </w:rPr>
        <w:drawing>
          <wp:anchor distT="0" distB="0" distL="114300" distR="114300" simplePos="0" relativeHeight="251659264" behindDoc="1" locked="0" layoutInCell="1" allowOverlap="1" wp14:anchorId="11BFFB80" wp14:editId="03423491">
            <wp:simplePos x="0" y="0"/>
            <wp:positionH relativeFrom="column">
              <wp:posOffset>4990465</wp:posOffset>
            </wp:positionH>
            <wp:positionV relativeFrom="paragraph">
              <wp:posOffset>61595</wp:posOffset>
            </wp:positionV>
            <wp:extent cx="935990" cy="2040890"/>
            <wp:effectExtent l="0" t="0" r="0" b="0"/>
            <wp:wrapNone/>
            <wp:docPr id="22546" name="Obrázek 22546" descr="Tornado FD1810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25" descr="Tornado FD1810_4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76" t="20824" r="27737" b="3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7D3">
        <w:rPr>
          <w:rFonts w:asciiTheme="minorHAnsi" w:hAnsiTheme="minorHAnsi" w:cstheme="minorHAnsi"/>
          <w:sz w:val="22"/>
          <w:szCs w:val="22"/>
        </w:rPr>
        <w:t>h</w:t>
      </w:r>
      <w:r w:rsidR="00EA17D3" w:rsidRPr="00EA17D3">
        <w:rPr>
          <w:rFonts w:asciiTheme="minorHAnsi" w:hAnsiTheme="minorHAnsi" w:cstheme="minorHAnsi"/>
          <w:sz w:val="22"/>
          <w:szCs w:val="22"/>
        </w:rPr>
        <w:t>lavní spínač v souladu s DIN EN 60335-1/2</w:t>
      </w:r>
      <w:r w:rsidR="00EA17D3">
        <w:rPr>
          <w:rFonts w:asciiTheme="minorHAnsi" w:hAnsiTheme="minorHAnsi" w:cstheme="minorHAnsi"/>
          <w:sz w:val="22"/>
          <w:szCs w:val="22"/>
        </w:rPr>
        <w:t>;</w:t>
      </w:r>
    </w:p>
    <w:p w14:paraId="31C92A7F" w14:textId="50687D78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splňující</w:t>
      </w:r>
      <w:r w:rsidRPr="00EA17D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požadavky prEN 15883 část 1 a 3;</w:t>
      </w:r>
    </w:p>
    <w:p w14:paraId="0D700735" w14:textId="02E96C45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A17D3">
        <w:rPr>
          <w:rFonts w:asciiTheme="minorHAnsi" w:hAnsiTheme="minorHAnsi" w:cstheme="minorHAnsi"/>
          <w:sz w:val="22"/>
          <w:szCs w:val="22"/>
        </w:rPr>
        <w:t>SEMKO, DVGW, EMC ověřeno;</w:t>
      </w:r>
    </w:p>
    <w:p w14:paraId="1DD13128" w14:textId="1BD8204D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odpovídající</w:t>
      </w:r>
      <w:r w:rsidRPr="00EA17D3">
        <w:rPr>
          <w:rFonts w:asciiTheme="minorHAnsi" w:hAnsiTheme="minorHAnsi" w:cstheme="minorHAnsi"/>
          <w:sz w:val="22"/>
          <w:szCs w:val="22"/>
        </w:rPr>
        <w:t xml:space="preserve"> direktivě 93/42 EWG o z</w:t>
      </w:r>
      <w:r>
        <w:rPr>
          <w:rFonts w:asciiTheme="minorHAnsi" w:hAnsiTheme="minorHAnsi" w:cstheme="minorHAnsi"/>
          <w:sz w:val="22"/>
          <w:szCs w:val="22"/>
        </w:rPr>
        <w:t>dravotnickém vybavení třídy IIa;</w:t>
      </w:r>
    </w:p>
    <w:p w14:paraId="7D578825" w14:textId="5E9B3164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ú</w:t>
      </w:r>
      <w:r w:rsidRPr="00EA17D3">
        <w:rPr>
          <w:rFonts w:asciiTheme="minorHAnsi" w:hAnsiTheme="minorHAnsi" w:cstheme="minorHAnsi"/>
          <w:sz w:val="22"/>
          <w:szCs w:val="22"/>
        </w:rPr>
        <w:t>roveň hlučnosti</w:t>
      </w:r>
      <w:r>
        <w:rPr>
          <w:rFonts w:asciiTheme="minorHAnsi" w:hAnsiTheme="minorHAnsi" w:cstheme="minorHAnsi"/>
          <w:sz w:val="22"/>
          <w:szCs w:val="22"/>
        </w:rPr>
        <w:t xml:space="preserve"> max. 58 dB(A);</w:t>
      </w:r>
    </w:p>
    <w:p w14:paraId="220EF19F" w14:textId="77777777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Pr="00EA17D3">
        <w:rPr>
          <w:rFonts w:asciiTheme="minorHAnsi" w:hAnsiTheme="minorHAnsi" w:cstheme="minorHAnsi"/>
          <w:sz w:val="22"/>
          <w:szCs w:val="22"/>
        </w:rPr>
        <w:t>ax. povrchová teplota 38</w:t>
      </w:r>
      <w:r>
        <w:rPr>
          <w:rFonts w:asciiTheme="minorHAnsi" w:hAnsiTheme="minorHAnsi" w:cstheme="minorHAnsi"/>
          <w:sz w:val="22"/>
          <w:szCs w:val="22"/>
        </w:rPr>
        <w:t xml:space="preserve"> C°;</w:t>
      </w:r>
    </w:p>
    <w:p w14:paraId="3258361B" w14:textId="77777777" w:rsidR="00EA17D3" w:rsidRPr="00EA17D3" w:rsidRDefault="00EA17D3" w:rsidP="00EA17D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Pr="00EA17D3">
        <w:rPr>
          <w:rFonts w:asciiTheme="minorHAnsi" w:hAnsiTheme="minorHAnsi" w:cstheme="minorHAnsi"/>
          <w:sz w:val="22"/>
          <w:szCs w:val="22"/>
        </w:rPr>
        <w:t>ycí cyklu</w:t>
      </w:r>
      <w:r>
        <w:rPr>
          <w:rFonts w:asciiTheme="minorHAnsi" w:hAnsiTheme="minorHAnsi" w:cstheme="minorHAnsi"/>
          <w:sz w:val="22"/>
          <w:szCs w:val="22"/>
        </w:rPr>
        <w:t>s 3-7 minut;</w:t>
      </w:r>
    </w:p>
    <w:p w14:paraId="273B432F" w14:textId="77777777" w:rsidR="00054814" w:rsidRPr="00054814" w:rsidRDefault="00EA17D3" w:rsidP="0005481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rPr>
          <w:rFonts w:ascii="Verdana" w:hAnsi="Verdana"/>
          <w:sz w:val="17"/>
          <w:szCs w:val="17"/>
        </w:rPr>
      </w:pPr>
      <w:r w:rsidRPr="00054814">
        <w:rPr>
          <w:rFonts w:asciiTheme="minorHAnsi" w:hAnsiTheme="minorHAnsi" w:cstheme="minorHAnsi"/>
          <w:sz w:val="22"/>
          <w:szCs w:val="22"/>
        </w:rPr>
        <w:t>spotřeba elektřiny 0,16 kWh/cyklus</w:t>
      </w:r>
      <w:r w:rsidR="00054814">
        <w:rPr>
          <w:rFonts w:asciiTheme="minorHAnsi" w:hAnsiTheme="minorHAnsi" w:cstheme="minorHAnsi"/>
          <w:sz w:val="22"/>
          <w:szCs w:val="22"/>
        </w:rPr>
        <w:t>;</w:t>
      </w:r>
    </w:p>
    <w:p w14:paraId="6B218CA6" w14:textId="77777777" w:rsidR="00054814" w:rsidRPr="00054814" w:rsidRDefault="00054814" w:rsidP="00054814">
      <w:pPr>
        <w:pStyle w:val="Odstavecseseznamem"/>
        <w:autoSpaceDE w:val="0"/>
        <w:autoSpaceDN w:val="0"/>
        <w:adjustRightInd w:val="0"/>
        <w:ind w:left="360"/>
        <w:rPr>
          <w:rFonts w:ascii="Verdana" w:hAnsi="Verdana"/>
          <w:sz w:val="17"/>
          <w:szCs w:val="17"/>
        </w:rPr>
      </w:pPr>
    </w:p>
    <w:p w14:paraId="75731A40" w14:textId="278D19BF" w:rsidR="00834231" w:rsidRPr="00054814" w:rsidRDefault="00DF0980" w:rsidP="00054814">
      <w:pPr>
        <w:autoSpaceDE w:val="0"/>
        <w:autoSpaceDN w:val="0"/>
        <w:adjustRightInd w:val="0"/>
        <w:rPr>
          <w:rFonts w:ascii="Verdana" w:hAnsi="Verdana"/>
          <w:sz w:val="17"/>
          <w:szCs w:val="17"/>
        </w:rPr>
      </w:pPr>
      <w:r w:rsidRPr="00054814">
        <w:rPr>
          <w:rFonts w:ascii="Verdana" w:hAnsi="Verdana"/>
          <w:b/>
          <w:bCs/>
          <w:sz w:val="17"/>
          <w:szCs w:val="17"/>
        </w:rPr>
        <w:t>Příslušenství:</w:t>
      </w:r>
    </w:p>
    <w:p w14:paraId="2123F651" w14:textId="5DE7489A" w:rsidR="00CD05B2" w:rsidRDefault="00834231" w:rsidP="00054814">
      <w:pPr>
        <w:pStyle w:val="Odstavecseseznamem"/>
        <w:numPr>
          <w:ilvl w:val="0"/>
          <w:numId w:val="16"/>
        </w:numPr>
        <w:ind w:left="357" w:hanging="357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o</w:t>
      </w:r>
      <w:r w:rsidR="00DF0980" w:rsidRPr="00834231">
        <w:rPr>
          <w:rFonts w:ascii="Verdana" w:hAnsi="Verdana"/>
          <w:sz w:val="17"/>
          <w:szCs w:val="17"/>
        </w:rPr>
        <w:t>dpad do zdi 110 mm</w:t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  <w:r>
        <w:rPr>
          <w:rFonts w:ascii="Verdana" w:hAnsi="Verdana"/>
          <w:sz w:val="17"/>
          <w:szCs w:val="17"/>
        </w:rPr>
        <w:tab/>
      </w:r>
    </w:p>
    <w:p w14:paraId="01219E41" w14:textId="77777777" w:rsidR="00054814" w:rsidRDefault="00054814" w:rsidP="00526741">
      <w:pPr>
        <w:spacing w:after="100" w:afterAutospacing="1"/>
        <w:ind w:left="7080"/>
        <w:rPr>
          <w:rFonts w:asciiTheme="minorHAnsi" w:hAnsiTheme="minorHAnsi" w:cstheme="minorHAnsi"/>
          <w:i/>
          <w:sz w:val="22"/>
          <w:szCs w:val="22"/>
        </w:rPr>
      </w:pPr>
    </w:p>
    <w:p w14:paraId="019A10EA" w14:textId="77777777" w:rsidR="00054814" w:rsidRDefault="00054814" w:rsidP="00526741">
      <w:pPr>
        <w:spacing w:after="100" w:afterAutospacing="1"/>
        <w:ind w:left="7080"/>
        <w:rPr>
          <w:rFonts w:asciiTheme="minorHAnsi" w:hAnsiTheme="minorHAnsi" w:cstheme="minorHAnsi"/>
          <w:i/>
          <w:sz w:val="22"/>
          <w:szCs w:val="22"/>
        </w:rPr>
      </w:pPr>
    </w:p>
    <w:p w14:paraId="4A81CCF2" w14:textId="4613D332" w:rsidR="00500B31" w:rsidRDefault="00792E13" w:rsidP="00526741">
      <w:pPr>
        <w:spacing w:after="100" w:afterAutospacing="1"/>
        <w:ind w:left="708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ilustrační</w:t>
      </w:r>
      <w:r w:rsidR="00834231" w:rsidRPr="00834231">
        <w:rPr>
          <w:rFonts w:asciiTheme="minorHAnsi" w:hAnsiTheme="minorHAnsi" w:cstheme="minorHAnsi"/>
          <w:i/>
          <w:sz w:val="22"/>
          <w:szCs w:val="22"/>
        </w:rPr>
        <w:t xml:space="preserve"> obrázek</w:t>
      </w:r>
    </w:p>
    <w:p w14:paraId="05878B83" w14:textId="0073E984" w:rsidR="00834231" w:rsidRDefault="00834231" w:rsidP="00834231">
      <w:pPr>
        <w:pStyle w:val="Odstavecseseznamem"/>
        <w:numPr>
          <w:ilvl w:val="0"/>
          <w:numId w:val="7"/>
        </w:numPr>
        <w:spacing w:after="100" w:afterAutospacing="1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SPRCHOVÝ PANEL S</w:t>
      </w:r>
      <w:r w:rsidR="00500B31">
        <w:rPr>
          <w:rFonts w:asciiTheme="minorHAnsi" w:hAnsiTheme="minorHAnsi" w:cstheme="minorHAnsi"/>
          <w:b/>
          <w:u w:val="single"/>
        </w:rPr>
        <w:t> </w:t>
      </w:r>
      <w:r>
        <w:rPr>
          <w:rFonts w:asciiTheme="minorHAnsi" w:hAnsiTheme="minorHAnsi" w:cstheme="minorHAnsi"/>
          <w:b/>
          <w:u w:val="single"/>
        </w:rPr>
        <w:t>VÝLEVKOU</w:t>
      </w:r>
    </w:p>
    <w:p w14:paraId="178800CC" w14:textId="70A0448A" w:rsidR="00500B31" w:rsidRPr="00500B31" w:rsidRDefault="00500B31" w:rsidP="00500B31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500B31">
        <w:rPr>
          <w:rFonts w:asciiTheme="minorHAnsi" w:hAnsiTheme="minorHAnsi" w:cstheme="minorHAnsi"/>
          <w:sz w:val="22"/>
          <w:szCs w:val="22"/>
        </w:rPr>
        <w:t>lak a teplota vody řízená termostatickým směšovačem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7934030" w14:textId="229DE463" w:rsidR="00500B31" w:rsidRPr="00500B31" w:rsidRDefault="00500B31" w:rsidP="00500B31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500B31">
        <w:rPr>
          <w:rFonts w:asciiTheme="minorHAnsi" w:hAnsiTheme="minorHAnsi" w:cstheme="minorHAnsi"/>
          <w:sz w:val="22"/>
          <w:szCs w:val="22"/>
        </w:rPr>
        <w:t>prcha s pistolovým uzávěrem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4712667A" w14:textId="52D4F42D" w:rsidR="00500B31" w:rsidRPr="00500B31" w:rsidRDefault="00500B31" w:rsidP="00500B31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093D0F">
        <w:rPr>
          <w:rFonts w:asciiTheme="minorHAnsi" w:hAnsiTheme="minorHAnsi" w:cstheme="minorHAnsi"/>
          <w:sz w:val="22"/>
          <w:szCs w:val="22"/>
        </w:rPr>
        <w:t>ez</w:t>
      </w:r>
      <w:r w:rsidRPr="00500B31">
        <w:rPr>
          <w:rFonts w:asciiTheme="minorHAnsi" w:hAnsiTheme="minorHAnsi" w:cstheme="minorHAnsi"/>
          <w:sz w:val="22"/>
          <w:szCs w:val="22"/>
        </w:rPr>
        <w:t>infekční sprcha s průtokoměrem směšujícím čistící dezinfekční prostředek s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500B31">
        <w:rPr>
          <w:rFonts w:asciiTheme="minorHAnsi" w:hAnsiTheme="minorHAnsi" w:cstheme="minorHAnsi"/>
          <w:sz w:val="22"/>
          <w:szCs w:val="22"/>
        </w:rPr>
        <w:t>vodou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7F22585" w14:textId="2D197D4F" w:rsidR="00500B31" w:rsidRPr="00500B31" w:rsidRDefault="00500B31" w:rsidP="00500B31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500B31">
        <w:rPr>
          <w:rFonts w:asciiTheme="minorHAnsi" w:hAnsiTheme="minorHAnsi" w:cstheme="minorHAnsi"/>
          <w:sz w:val="22"/>
          <w:szCs w:val="22"/>
        </w:rPr>
        <w:t>eploměr signalizující teplotu vody pro sprchování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F9638EF" w14:textId="4A6B5CED" w:rsidR="00500B31" w:rsidRPr="00500B31" w:rsidRDefault="00500B31" w:rsidP="00500B31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093D0F">
        <w:rPr>
          <w:rFonts w:asciiTheme="minorHAnsi" w:hAnsiTheme="minorHAnsi" w:cstheme="minorHAnsi"/>
          <w:sz w:val="22"/>
          <w:szCs w:val="22"/>
        </w:rPr>
        <w:t>ntegrovaná dez</w:t>
      </w:r>
      <w:r w:rsidRPr="00500B31">
        <w:rPr>
          <w:rFonts w:asciiTheme="minorHAnsi" w:hAnsiTheme="minorHAnsi" w:cstheme="minorHAnsi"/>
          <w:sz w:val="22"/>
          <w:szCs w:val="22"/>
        </w:rPr>
        <w:t>infekční jednotka-přístupná z předu/uzamykatelná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112E598" w14:textId="55F5DFAB" w:rsidR="00500B31" w:rsidRPr="00500B31" w:rsidRDefault="00500B31" w:rsidP="00500B31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500B31">
        <w:rPr>
          <w:rFonts w:asciiTheme="minorHAnsi" w:hAnsiTheme="minorHAnsi" w:cstheme="minorHAnsi"/>
          <w:sz w:val="22"/>
          <w:szCs w:val="22"/>
        </w:rPr>
        <w:t>plachovací ventil/splachovač pro WC funkci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CFEB79C" w14:textId="447D46B4" w:rsidR="00500B31" w:rsidRPr="00500B31" w:rsidRDefault="00500B31" w:rsidP="00500B31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Pr="00500B31">
        <w:rPr>
          <w:rFonts w:asciiTheme="minorHAnsi" w:hAnsiTheme="minorHAnsi" w:cstheme="minorHAnsi"/>
          <w:sz w:val="22"/>
          <w:szCs w:val="22"/>
        </w:rPr>
        <w:t>ýlevka z PU s funkcí WC + vymezovací prkénko WC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EDF87B1" w14:textId="150E2F06" w:rsidR="00500B31" w:rsidRPr="00500B31" w:rsidRDefault="00054814" w:rsidP="00500B31">
      <w:pPr>
        <w:pStyle w:val="Odstavecseseznamem"/>
        <w:numPr>
          <w:ilvl w:val="0"/>
          <w:numId w:val="19"/>
        </w:numPr>
        <w:spacing w:after="100" w:afterAutospacing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editId="2A96D210">
            <wp:simplePos x="0" y="0"/>
            <wp:positionH relativeFrom="column">
              <wp:posOffset>2735684</wp:posOffset>
            </wp:positionH>
            <wp:positionV relativeFrom="paragraph">
              <wp:posOffset>18386</wp:posOffset>
            </wp:positionV>
            <wp:extent cx="3348019" cy="2147777"/>
            <wp:effectExtent l="0" t="0" r="5080" b="508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019" cy="2147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B31">
        <w:rPr>
          <w:rFonts w:asciiTheme="minorHAnsi" w:hAnsiTheme="minorHAnsi" w:cstheme="minorHAnsi"/>
          <w:sz w:val="22"/>
          <w:szCs w:val="22"/>
        </w:rPr>
        <w:t>b</w:t>
      </w:r>
      <w:r w:rsidR="00500B31" w:rsidRPr="00500B31">
        <w:rPr>
          <w:rFonts w:asciiTheme="minorHAnsi" w:hAnsiTheme="minorHAnsi" w:cstheme="minorHAnsi"/>
          <w:sz w:val="22"/>
          <w:szCs w:val="22"/>
        </w:rPr>
        <w:t xml:space="preserve">ezpečnostní </w:t>
      </w:r>
      <w:r w:rsidR="00500B31">
        <w:rPr>
          <w:rFonts w:ascii="Verdana" w:hAnsi="Verdana"/>
          <w:sz w:val="17"/>
          <w:szCs w:val="17"/>
        </w:rPr>
        <w:t>madla – sklopná/otočná na zeď</w:t>
      </w:r>
    </w:p>
    <w:p w14:paraId="21064DA2" w14:textId="11A2CA54" w:rsidR="00500B31" w:rsidRDefault="00500B31" w:rsidP="00500B31">
      <w:pPr>
        <w:spacing w:after="100" w:afterAutospacing="1"/>
        <w:jc w:val="both"/>
        <w:rPr>
          <w:rFonts w:asciiTheme="minorHAnsi" w:hAnsiTheme="minorHAnsi" w:cstheme="minorHAnsi"/>
        </w:rPr>
      </w:pPr>
    </w:p>
    <w:p w14:paraId="11681147" w14:textId="606B9D85" w:rsidR="00280314" w:rsidRDefault="00280314" w:rsidP="00500B31">
      <w:pPr>
        <w:spacing w:after="100" w:afterAutospacing="1"/>
        <w:jc w:val="both"/>
        <w:rPr>
          <w:rFonts w:asciiTheme="minorHAnsi" w:hAnsiTheme="minorHAnsi" w:cstheme="minorHAnsi"/>
        </w:rPr>
      </w:pPr>
    </w:p>
    <w:p w14:paraId="1B86D128" w14:textId="1E12BD35" w:rsidR="00280314" w:rsidRDefault="00280314" w:rsidP="00500B31">
      <w:pPr>
        <w:spacing w:after="100" w:afterAutospacing="1"/>
        <w:jc w:val="both"/>
        <w:rPr>
          <w:rFonts w:asciiTheme="minorHAnsi" w:hAnsiTheme="minorHAnsi" w:cstheme="minorHAnsi"/>
        </w:rPr>
      </w:pPr>
    </w:p>
    <w:p w14:paraId="4FF14D48" w14:textId="772E9161" w:rsidR="00280314" w:rsidRDefault="00280314" w:rsidP="00500B31">
      <w:pPr>
        <w:spacing w:after="100" w:afterAutospacing="1"/>
        <w:jc w:val="both"/>
        <w:rPr>
          <w:rFonts w:asciiTheme="minorHAnsi" w:hAnsiTheme="minorHAnsi" w:cstheme="minorHAnsi"/>
        </w:rPr>
      </w:pPr>
    </w:p>
    <w:p w14:paraId="508C285A" w14:textId="2BF4F71D" w:rsidR="00280314" w:rsidRDefault="00280314" w:rsidP="00500B31">
      <w:pPr>
        <w:spacing w:after="100" w:afterAutospacing="1"/>
        <w:jc w:val="both"/>
        <w:rPr>
          <w:rFonts w:asciiTheme="minorHAnsi" w:hAnsiTheme="minorHAnsi" w:cstheme="minorHAnsi"/>
        </w:rPr>
      </w:pPr>
    </w:p>
    <w:p w14:paraId="6FB8D505" w14:textId="5213F04F" w:rsidR="00280314" w:rsidRPr="00792E13" w:rsidRDefault="00526741" w:rsidP="00500B31">
      <w:pPr>
        <w:spacing w:after="100" w:afterAutospacing="1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92E13" w:rsidRPr="00792E13">
        <w:rPr>
          <w:rFonts w:asciiTheme="minorHAnsi" w:hAnsiTheme="minorHAnsi" w:cstheme="minorHAnsi"/>
          <w:i/>
          <w:sz w:val="22"/>
          <w:szCs w:val="22"/>
        </w:rPr>
        <w:t>ilustrační obrázek</w:t>
      </w:r>
    </w:p>
    <w:p w14:paraId="10825EDD" w14:textId="6EB6BA0F" w:rsidR="00280314" w:rsidRDefault="00A859BB" w:rsidP="00280314">
      <w:pPr>
        <w:pStyle w:val="Odstavecseseznamem"/>
        <w:numPr>
          <w:ilvl w:val="0"/>
          <w:numId w:val="7"/>
        </w:numPr>
        <w:spacing w:after="100" w:afterAutospacing="1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lastRenderedPageBreak/>
        <w:t>VÍCEÚČELOVÁ OŠETŘOVATELSKÁ VANA</w:t>
      </w:r>
    </w:p>
    <w:p w14:paraId="6C04507C" w14:textId="58073B2C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8568B">
        <w:rPr>
          <w:rFonts w:ascii="Calibri" w:hAnsi="Calibri" w:cs="Calibri"/>
          <w:sz w:val="22"/>
          <w:szCs w:val="22"/>
        </w:rPr>
        <w:t>rolisy uvnitř vany dovolují</w:t>
      </w:r>
      <w:r>
        <w:rPr>
          <w:rFonts w:ascii="Calibri" w:hAnsi="Calibri" w:cs="Calibri"/>
          <w:sz w:val="22"/>
          <w:szCs w:val="22"/>
        </w:rPr>
        <w:t>cí</w:t>
      </w:r>
      <w:r w:rsidRPr="00A8568B">
        <w:rPr>
          <w:rFonts w:ascii="Calibri" w:hAnsi="Calibri" w:cs="Calibri"/>
          <w:sz w:val="22"/>
          <w:szCs w:val="22"/>
        </w:rPr>
        <w:t xml:space="preserve"> nastavení opěrky nohou do různýc</w:t>
      </w:r>
      <w:r>
        <w:rPr>
          <w:rFonts w:ascii="Calibri" w:hAnsi="Calibri" w:cs="Calibri"/>
          <w:sz w:val="22"/>
          <w:szCs w:val="22"/>
        </w:rPr>
        <w:t>h pozic podle velikosti klienta;</w:t>
      </w:r>
    </w:p>
    <w:p w14:paraId="7C90913D" w14:textId="4D70042E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ovládací panel obsahující</w:t>
      </w:r>
      <w:r w:rsidRPr="00A8568B">
        <w:rPr>
          <w:rFonts w:ascii="Calibri" w:hAnsi="Calibri" w:cs="Calibri"/>
          <w:sz w:val="22"/>
          <w:szCs w:val="22"/>
        </w:rPr>
        <w:t xml:space="preserve"> elektronické řídicí funkce ovládané dotyk</w:t>
      </w:r>
      <w:r>
        <w:rPr>
          <w:rFonts w:ascii="Calibri" w:hAnsi="Calibri" w:cs="Calibri"/>
          <w:sz w:val="22"/>
          <w:szCs w:val="22"/>
        </w:rPr>
        <w:t>ovými tlačítky pro</w:t>
      </w:r>
      <w:r w:rsidRPr="00A8568B">
        <w:rPr>
          <w:rFonts w:ascii="Calibri" w:hAnsi="Calibri" w:cs="Calibri"/>
          <w:sz w:val="22"/>
          <w:szCs w:val="22"/>
        </w:rPr>
        <w:t xml:space="preserve"> lepší údržbu </w:t>
      </w:r>
      <w:r>
        <w:rPr>
          <w:rFonts w:ascii="Calibri" w:hAnsi="Calibri" w:cs="Calibri"/>
          <w:sz w:val="22"/>
          <w:szCs w:val="22"/>
        </w:rPr>
        <w:t>–</w:t>
      </w:r>
      <w:r w:rsidR="00093D0F">
        <w:rPr>
          <w:rFonts w:ascii="Calibri" w:hAnsi="Calibri" w:cs="Calibri"/>
          <w:sz w:val="22"/>
          <w:szCs w:val="22"/>
        </w:rPr>
        <w:t xml:space="preserve"> dez</w:t>
      </w:r>
      <w:r w:rsidRPr="00A8568B">
        <w:rPr>
          <w:rFonts w:ascii="Calibri" w:hAnsi="Calibri" w:cs="Calibri"/>
          <w:sz w:val="22"/>
          <w:szCs w:val="22"/>
        </w:rPr>
        <w:t>infekci</w:t>
      </w:r>
      <w:r>
        <w:rPr>
          <w:rFonts w:ascii="Calibri" w:hAnsi="Calibri" w:cs="Calibri"/>
          <w:sz w:val="22"/>
          <w:szCs w:val="22"/>
        </w:rPr>
        <w:t>;</w:t>
      </w:r>
      <w:r w:rsidRPr="00A8568B">
        <w:rPr>
          <w:rFonts w:ascii="Calibri" w:hAnsi="Calibri" w:cs="Calibri"/>
          <w:sz w:val="22"/>
          <w:szCs w:val="22"/>
        </w:rPr>
        <w:t xml:space="preserve"> </w:t>
      </w:r>
    </w:p>
    <w:p w14:paraId="5120DC73" w14:textId="762D295A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</w:t>
      </w:r>
      <w:r w:rsidRPr="00A8568B">
        <w:rPr>
          <w:rFonts w:ascii="Calibri" w:hAnsi="Calibri" w:cs="Calibri"/>
          <w:sz w:val="22"/>
          <w:szCs w:val="22"/>
        </w:rPr>
        <w:t>lektro-hydraulický zvedací mechanismus</w:t>
      </w:r>
      <w:r>
        <w:rPr>
          <w:rFonts w:ascii="Calibri" w:hAnsi="Calibri" w:cs="Calibri"/>
          <w:sz w:val="22"/>
          <w:szCs w:val="22"/>
        </w:rPr>
        <w:t>;</w:t>
      </w:r>
      <w:r w:rsidRPr="00A8568B">
        <w:rPr>
          <w:rFonts w:ascii="Calibri" w:hAnsi="Calibri" w:cs="Calibri"/>
          <w:sz w:val="22"/>
          <w:szCs w:val="22"/>
        </w:rPr>
        <w:t xml:space="preserve"> </w:t>
      </w:r>
    </w:p>
    <w:p w14:paraId="74B61B64" w14:textId="0AD7B876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Pr="00A8568B">
        <w:rPr>
          <w:rFonts w:ascii="Calibri" w:hAnsi="Calibri" w:cs="Calibri"/>
          <w:sz w:val="22"/>
          <w:szCs w:val="22"/>
        </w:rPr>
        <w:t>igitální displej teploty vody ve vaně a teploty napouštění/sprchování</w:t>
      </w:r>
      <w:r>
        <w:rPr>
          <w:rFonts w:ascii="Calibri" w:hAnsi="Calibri" w:cs="Calibri"/>
          <w:sz w:val="22"/>
          <w:szCs w:val="22"/>
        </w:rPr>
        <w:t>;</w:t>
      </w:r>
      <w:r w:rsidRPr="00A8568B">
        <w:rPr>
          <w:rFonts w:ascii="Calibri" w:hAnsi="Calibri" w:cs="Calibri"/>
          <w:sz w:val="22"/>
          <w:szCs w:val="22"/>
        </w:rPr>
        <w:t xml:space="preserve"> </w:t>
      </w:r>
    </w:p>
    <w:p w14:paraId="0945AF96" w14:textId="7C189809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A8568B">
        <w:rPr>
          <w:rFonts w:ascii="Calibri" w:hAnsi="Calibri" w:cs="Calibri"/>
          <w:sz w:val="22"/>
          <w:szCs w:val="22"/>
        </w:rPr>
        <w:t>vedací odpadní zátka včetně zabudovaného přetoku a pružná odpadní hadice pro napojení do podlahy nebo zdi</w:t>
      </w:r>
      <w:r>
        <w:rPr>
          <w:rFonts w:ascii="Calibri" w:hAnsi="Calibri" w:cs="Calibri"/>
          <w:sz w:val="22"/>
          <w:szCs w:val="22"/>
        </w:rPr>
        <w:t>;</w:t>
      </w:r>
    </w:p>
    <w:p w14:paraId="516DC277" w14:textId="7CE0FE19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</w:t>
      </w:r>
      <w:r w:rsidRPr="00A8568B">
        <w:rPr>
          <w:rFonts w:ascii="Calibri" w:hAnsi="Calibri" w:cs="Calibri"/>
          <w:sz w:val="22"/>
          <w:szCs w:val="22"/>
        </w:rPr>
        <w:t>ydromasáž – centrální excentrická hydromasážní tryska s možností regulace vzduchu – vířivá lázeň</w:t>
      </w:r>
      <w:r>
        <w:rPr>
          <w:rFonts w:ascii="Calibri" w:hAnsi="Calibri" w:cs="Calibri"/>
          <w:sz w:val="22"/>
          <w:szCs w:val="22"/>
        </w:rPr>
        <w:t>;</w:t>
      </w:r>
      <w:r w:rsidRPr="00A8568B">
        <w:rPr>
          <w:rFonts w:ascii="Calibri" w:hAnsi="Calibri" w:cs="Calibri"/>
          <w:sz w:val="22"/>
          <w:szCs w:val="22"/>
        </w:rPr>
        <w:t xml:space="preserve"> </w:t>
      </w:r>
    </w:p>
    <w:p w14:paraId="7ACA392D" w14:textId="023F3306" w:rsidR="00A859B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Pr="00A8568B">
        <w:rPr>
          <w:rFonts w:ascii="Calibri" w:hAnsi="Calibri" w:cs="Calibri"/>
          <w:sz w:val="22"/>
          <w:szCs w:val="22"/>
        </w:rPr>
        <w:t>ntegrované madlo tvořící rám vany – barevně odlišený</w:t>
      </w:r>
      <w:r>
        <w:rPr>
          <w:rFonts w:ascii="Calibri" w:hAnsi="Calibri" w:cs="Calibri"/>
          <w:sz w:val="22"/>
          <w:szCs w:val="22"/>
        </w:rPr>
        <w:t>;</w:t>
      </w:r>
    </w:p>
    <w:p w14:paraId="3B006D68" w14:textId="71480B24" w:rsidR="00A859B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integrovaná sprcha včetně sprchové hlavice na každé straně ovládacího panelu (2x sprcha);</w:t>
      </w:r>
    </w:p>
    <w:p w14:paraId="1A720494" w14:textId="375C3618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sprchové hlavice s pistolovým uzávěrem; </w:t>
      </w:r>
    </w:p>
    <w:p w14:paraId="2326546B" w14:textId="6C2358EC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Pr="00A8568B">
        <w:rPr>
          <w:rFonts w:ascii="Calibri" w:hAnsi="Calibri" w:cs="Calibri"/>
          <w:sz w:val="22"/>
          <w:szCs w:val="22"/>
        </w:rPr>
        <w:t>var korpusu vany ve tvaru klíčové dírky</w:t>
      </w:r>
      <w:r>
        <w:rPr>
          <w:rFonts w:ascii="Calibri" w:hAnsi="Calibri" w:cs="Calibri"/>
          <w:sz w:val="22"/>
          <w:szCs w:val="22"/>
        </w:rPr>
        <w:t xml:space="preserve"> rozšířená oblast ramen)</w:t>
      </w:r>
      <w:r w:rsidRPr="00A8568B">
        <w:rPr>
          <w:rFonts w:ascii="Calibri" w:hAnsi="Calibri" w:cs="Calibri"/>
          <w:sz w:val="22"/>
          <w:szCs w:val="22"/>
        </w:rPr>
        <w:t xml:space="preserve"> zavěšený na rámu</w:t>
      </w:r>
      <w:r>
        <w:rPr>
          <w:rFonts w:ascii="Calibri" w:hAnsi="Calibri" w:cs="Calibri"/>
          <w:sz w:val="22"/>
          <w:szCs w:val="22"/>
        </w:rPr>
        <w:t>;</w:t>
      </w:r>
    </w:p>
    <w:p w14:paraId="10815E9F" w14:textId="70A82E50" w:rsidR="00A859B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Pr="00A8568B">
        <w:rPr>
          <w:rFonts w:ascii="Calibri" w:hAnsi="Calibri" w:cs="Calibri"/>
          <w:sz w:val="22"/>
          <w:szCs w:val="22"/>
        </w:rPr>
        <w:t>amonosný rám</w:t>
      </w:r>
      <w:r>
        <w:rPr>
          <w:rFonts w:ascii="Calibri" w:hAnsi="Calibri" w:cs="Calibri"/>
          <w:sz w:val="22"/>
          <w:szCs w:val="22"/>
        </w:rPr>
        <w:t>;</w:t>
      </w:r>
    </w:p>
    <w:p w14:paraId="0CC29742" w14:textId="65661ED7" w:rsidR="00A859BB" w:rsidRPr="00A8568B" w:rsidRDefault="00A859BB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8568B">
        <w:rPr>
          <w:rFonts w:ascii="Calibri" w:hAnsi="Calibri" w:cs="Calibri"/>
          <w:sz w:val="22"/>
          <w:szCs w:val="22"/>
        </w:rPr>
        <w:t>ohotovostní spouštění</w:t>
      </w:r>
      <w:r>
        <w:rPr>
          <w:rFonts w:ascii="Calibri" w:hAnsi="Calibri" w:cs="Calibri"/>
          <w:sz w:val="22"/>
          <w:szCs w:val="22"/>
        </w:rPr>
        <w:t>;</w:t>
      </w:r>
      <w:r w:rsidRPr="00A8568B">
        <w:rPr>
          <w:rFonts w:ascii="Calibri" w:hAnsi="Calibri" w:cs="Calibri"/>
          <w:sz w:val="22"/>
          <w:szCs w:val="22"/>
        </w:rPr>
        <w:t xml:space="preserve"> </w:t>
      </w:r>
    </w:p>
    <w:p w14:paraId="2031876F" w14:textId="3774D40E" w:rsidR="00A859BB" w:rsidRPr="00A8568B" w:rsidRDefault="00E02AF8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</w:t>
      </w:r>
      <w:r w:rsidR="00A859BB" w:rsidRPr="00A8568B">
        <w:rPr>
          <w:rFonts w:ascii="Calibri" w:hAnsi="Calibri" w:cs="Calibri"/>
          <w:sz w:val="22"/>
          <w:szCs w:val="22"/>
        </w:rPr>
        <w:t>estavěné funkce kontroly a sledování různých funkcí vany</w:t>
      </w:r>
      <w:r>
        <w:rPr>
          <w:rFonts w:ascii="Calibri" w:hAnsi="Calibri" w:cs="Calibri"/>
          <w:sz w:val="22"/>
          <w:szCs w:val="22"/>
        </w:rPr>
        <w:t>;</w:t>
      </w:r>
      <w:r w:rsidR="00A859BB" w:rsidRPr="00A8568B">
        <w:rPr>
          <w:rFonts w:ascii="Calibri" w:hAnsi="Calibri" w:cs="Calibri"/>
          <w:sz w:val="22"/>
          <w:szCs w:val="22"/>
        </w:rPr>
        <w:t xml:space="preserve"> </w:t>
      </w:r>
    </w:p>
    <w:p w14:paraId="762AFAB7" w14:textId="74EAFC27" w:rsidR="00A859BB" w:rsidRPr="00A8568B" w:rsidRDefault="00E02AF8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A859BB" w:rsidRPr="00A8568B">
        <w:rPr>
          <w:rFonts w:ascii="Calibri" w:hAnsi="Calibri" w:cs="Calibri"/>
          <w:sz w:val="22"/>
          <w:szCs w:val="22"/>
        </w:rPr>
        <w:t>ntegrovaný čisticí dezinfekční systém</w:t>
      </w:r>
      <w:r>
        <w:rPr>
          <w:rFonts w:ascii="Calibri" w:hAnsi="Calibri" w:cs="Calibri"/>
          <w:sz w:val="22"/>
          <w:szCs w:val="22"/>
        </w:rPr>
        <w:t xml:space="preserve"> včetně dez</w:t>
      </w:r>
      <w:r w:rsidR="00A859BB" w:rsidRPr="00A8568B">
        <w:rPr>
          <w:rFonts w:ascii="Calibri" w:hAnsi="Calibri" w:cs="Calibri"/>
          <w:sz w:val="22"/>
          <w:szCs w:val="22"/>
        </w:rPr>
        <w:t>infekční sprchy</w:t>
      </w:r>
      <w:r>
        <w:rPr>
          <w:rFonts w:ascii="Calibri" w:hAnsi="Calibri" w:cs="Calibri"/>
          <w:sz w:val="22"/>
          <w:szCs w:val="22"/>
        </w:rPr>
        <w:t xml:space="preserve"> umožňující dezinfekci vany i </w:t>
      </w:r>
      <w:r w:rsidR="00A859BB">
        <w:rPr>
          <w:rFonts w:ascii="Calibri" w:hAnsi="Calibri" w:cs="Calibri"/>
          <w:sz w:val="22"/>
          <w:szCs w:val="22"/>
        </w:rPr>
        <w:t>vnitřního hydromasážního systému</w:t>
      </w:r>
      <w:r>
        <w:rPr>
          <w:rFonts w:ascii="Calibri" w:hAnsi="Calibri" w:cs="Calibri"/>
          <w:sz w:val="22"/>
          <w:szCs w:val="22"/>
        </w:rPr>
        <w:t>;</w:t>
      </w:r>
    </w:p>
    <w:p w14:paraId="69E14845" w14:textId="4A76C063" w:rsidR="00A859BB" w:rsidRPr="00A8568B" w:rsidRDefault="00E02AF8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A859BB" w:rsidRPr="00A8568B">
        <w:rPr>
          <w:rFonts w:ascii="Calibri" w:hAnsi="Calibri" w:cs="Calibri"/>
          <w:sz w:val="22"/>
          <w:szCs w:val="22"/>
        </w:rPr>
        <w:t>utomatická dezinfekce hydromasáže</w:t>
      </w:r>
      <w:r>
        <w:rPr>
          <w:rFonts w:ascii="Calibri" w:hAnsi="Calibri" w:cs="Calibri"/>
          <w:sz w:val="22"/>
          <w:szCs w:val="22"/>
        </w:rPr>
        <w:t>;</w:t>
      </w:r>
      <w:r w:rsidR="00A859BB" w:rsidRPr="00A8568B">
        <w:rPr>
          <w:rFonts w:ascii="Calibri" w:hAnsi="Calibri" w:cs="Calibri"/>
          <w:sz w:val="22"/>
          <w:szCs w:val="22"/>
        </w:rPr>
        <w:t xml:space="preserve"> </w:t>
      </w:r>
    </w:p>
    <w:p w14:paraId="029E80C5" w14:textId="6A07E7A3" w:rsidR="00A859BB" w:rsidRPr="00A8568B" w:rsidRDefault="00E02AF8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A859BB" w:rsidRPr="00A8568B">
        <w:rPr>
          <w:rFonts w:ascii="Calibri" w:hAnsi="Calibri" w:cs="Calibri"/>
          <w:sz w:val="22"/>
          <w:szCs w:val="22"/>
        </w:rPr>
        <w:t>ndikátor prázdné nádoby na dezinfekci</w:t>
      </w:r>
      <w:r>
        <w:rPr>
          <w:rFonts w:ascii="Calibri" w:hAnsi="Calibri" w:cs="Calibri"/>
          <w:sz w:val="22"/>
          <w:szCs w:val="22"/>
        </w:rPr>
        <w:t>;</w:t>
      </w:r>
      <w:r w:rsidR="00A859BB" w:rsidRPr="00A8568B">
        <w:rPr>
          <w:rFonts w:ascii="Calibri" w:hAnsi="Calibri" w:cs="Calibri"/>
          <w:sz w:val="22"/>
          <w:szCs w:val="22"/>
        </w:rPr>
        <w:t xml:space="preserve"> </w:t>
      </w:r>
    </w:p>
    <w:p w14:paraId="15BEC928" w14:textId="410443E7" w:rsidR="00A859BB" w:rsidRPr="00A8568B" w:rsidRDefault="00E02AF8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A859BB" w:rsidRPr="00A8568B">
        <w:rPr>
          <w:rFonts w:ascii="Calibri" w:hAnsi="Calibri" w:cs="Calibri"/>
          <w:sz w:val="22"/>
          <w:szCs w:val="22"/>
        </w:rPr>
        <w:t>chrana proti opaření</w:t>
      </w:r>
      <w:r>
        <w:rPr>
          <w:rFonts w:ascii="Calibri" w:hAnsi="Calibri" w:cs="Calibri"/>
          <w:sz w:val="22"/>
          <w:szCs w:val="22"/>
        </w:rPr>
        <w:t>;</w:t>
      </w:r>
      <w:r w:rsidR="00A859BB" w:rsidRPr="00A8568B">
        <w:rPr>
          <w:rFonts w:ascii="Calibri" w:hAnsi="Calibri" w:cs="Calibri"/>
          <w:sz w:val="22"/>
          <w:szCs w:val="22"/>
        </w:rPr>
        <w:t xml:space="preserve">  </w:t>
      </w:r>
    </w:p>
    <w:p w14:paraId="5337B0DD" w14:textId="593284CD" w:rsidR="00A859BB" w:rsidRDefault="00E02AF8" w:rsidP="00A859BB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A859BB" w:rsidRPr="00A8568B">
        <w:rPr>
          <w:rFonts w:ascii="Calibri" w:hAnsi="Calibri" w:cs="Calibri"/>
          <w:sz w:val="22"/>
          <w:szCs w:val="22"/>
        </w:rPr>
        <w:t>utomatické napouštění se třemi přednastavenými hladinami s možností dopouštění (Auto-fill plus)</w:t>
      </w:r>
      <w:r>
        <w:rPr>
          <w:rFonts w:ascii="Calibri" w:hAnsi="Calibri" w:cs="Calibri"/>
          <w:sz w:val="22"/>
          <w:szCs w:val="22"/>
        </w:rPr>
        <w:t>;</w:t>
      </w:r>
    </w:p>
    <w:p w14:paraId="021D87E4" w14:textId="5BC7BEF4" w:rsidR="00E02AF8" w:rsidRPr="00E02AF8" w:rsidRDefault="00F26B63" w:rsidP="00E02AF8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2B37A15" wp14:editId="3BC86BED">
            <wp:simplePos x="0" y="0"/>
            <wp:positionH relativeFrom="column">
              <wp:posOffset>3405830</wp:posOffset>
            </wp:positionH>
            <wp:positionV relativeFrom="paragraph">
              <wp:posOffset>108570</wp:posOffset>
            </wp:positionV>
            <wp:extent cx="2258903" cy="1573618"/>
            <wp:effectExtent l="0" t="0" r="8255" b="762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ez názvu 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903" cy="15736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AF8">
        <w:rPr>
          <w:rFonts w:ascii="Calibri" w:hAnsi="Calibri" w:cs="Calibri"/>
          <w:sz w:val="22"/>
          <w:szCs w:val="22"/>
        </w:rPr>
        <w:t>délka korpusu vany 1900 mm;</w:t>
      </w:r>
    </w:p>
    <w:p w14:paraId="730CCDFB" w14:textId="074DDAB4" w:rsidR="00A859BB" w:rsidRDefault="00E02AF8" w:rsidP="00E02AF8">
      <w:pPr>
        <w:pStyle w:val="Normlnweb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A859BB">
        <w:rPr>
          <w:rFonts w:ascii="Calibri" w:hAnsi="Calibri" w:cs="Calibri"/>
          <w:sz w:val="22"/>
          <w:szCs w:val="22"/>
        </w:rPr>
        <w:t>elková délka vany max. 2230 mm</w:t>
      </w:r>
    </w:p>
    <w:p w14:paraId="457D67EF" w14:textId="18F579A0" w:rsidR="00E02AF8" w:rsidRDefault="00E02AF8" w:rsidP="00E02AF8">
      <w:pPr>
        <w:pStyle w:val="Normlnweb"/>
        <w:ind w:left="360"/>
        <w:jc w:val="both"/>
        <w:rPr>
          <w:rFonts w:ascii="Calibri" w:hAnsi="Calibri" w:cs="Calibri"/>
          <w:sz w:val="22"/>
          <w:szCs w:val="22"/>
        </w:rPr>
      </w:pPr>
    </w:p>
    <w:p w14:paraId="1C47A095" w14:textId="66856476" w:rsidR="00F26B63" w:rsidRDefault="00F26B63" w:rsidP="00E02AF8">
      <w:pPr>
        <w:pStyle w:val="Normlnweb"/>
        <w:ind w:left="360"/>
        <w:jc w:val="both"/>
        <w:rPr>
          <w:rFonts w:ascii="Calibri" w:hAnsi="Calibri" w:cs="Calibri"/>
          <w:sz w:val="22"/>
          <w:szCs w:val="22"/>
        </w:rPr>
      </w:pPr>
    </w:p>
    <w:p w14:paraId="266BFF66" w14:textId="1831C18D" w:rsidR="00F26B63" w:rsidRDefault="00F26B63" w:rsidP="00E02AF8">
      <w:pPr>
        <w:pStyle w:val="Normlnweb"/>
        <w:ind w:left="360"/>
        <w:jc w:val="both"/>
        <w:rPr>
          <w:rFonts w:ascii="Calibri" w:hAnsi="Calibri" w:cs="Calibri"/>
          <w:sz w:val="22"/>
          <w:szCs w:val="22"/>
        </w:rPr>
      </w:pPr>
    </w:p>
    <w:p w14:paraId="4A35D550" w14:textId="1C409D98" w:rsidR="00F26B63" w:rsidRPr="00F26B63" w:rsidRDefault="00F26B63" w:rsidP="00F26B63">
      <w:pPr>
        <w:pStyle w:val="Normlnweb"/>
        <w:ind w:left="708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ilustrační obrázek</w:t>
      </w:r>
    </w:p>
    <w:sectPr w:rsidR="00F26B63" w:rsidRPr="00F26B63" w:rsidSect="00BE680A">
      <w:headerReference w:type="default" r:id="rId21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4C9A0" w14:textId="77777777" w:rsidR="000B2833" w:rsidRDefault="000B2833" w:rsidP="007138E7">
      <w:r>
        <w:separator/>
      </w:r>
    </w:p>
  </w:endnote>
  <w:endnote w:type="continuationSeparator" w:id="0">
    <w:p w14:paraId="6E468C91" w14:textId="77777777" w:rsidR="000B2833" w:rsidRDefault="000B2833" w:rsidP="0071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7277B" w14:textId="77777777" w:rsidR="000B2833" w:rsidRDefault="000B2833" w:rsidP="007138E7">
      <w:r>
        <w:separator/>
      </w:r>
    </w:p>
  </w:footnote>
  <w:footnote w:type="continuationSeparator" w:id="0">
    <w:p w14:paraId="5ECC3107" w14:textId="77777777" w:rsidR="000B2833" w:rsidRDefault="000B2833" w:rsidP="00713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74001" w14:textId="77777777" w:rsidR="007138E7" w:rsidRPr="007138E7" w:rsidRDefault="007138E7" w:rsidP="007138E7">
    <w:pPr>
      <w:pStyle w:val="Zhlav"/>
      <w:jc w:val="right"/>
      <w:rPr>
        <w:rFonts w:asciiTheme="minorHAnsi" w:hAnsiTheme="minorHAnsi" w:cstheme="minorHAnsi"/>
      </w:rPr>
    </w:pPr>
    <w:r w:rsidRPr="007138E7">
      <w:rPr>
        <w:rFonts w:asciiTheme="minorHAnsi" w:hAnsiTheme="minorHAnsi" w:cstheme="minorHAnsi"/>
      </w:rPr>
      <w:t>Příloha č.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245"/>
    <w:multiLevelType w:val="multilevel"/>
    <w:tmpl w:val="E194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B7B95"/>
    <w:multiLevelType w:val="hybridMultilevel"/>
    <w:tmpl w:val="D3002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52D48"/>
    <w:multiLevelType w:val="hybridMultilevel"/>
    <w:tmpl w:val="54F0D60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80B8F"/>
    <w:multiLevelType w:val="hybridMultilevel"/>
    <w:tmpl w:val="37AE6E60"/>
    <w:lvl w:ilvl="0" w:tplc="A66E35EA">
      <w:numFmt w:val="bullet"/>
      <w:lvlText w:val="-"/>
      <w:lvlJc w:val="left"/>
      <w:pPr>
        <w:ind w:left="1423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1E1F531C"/>
    <w:multiLevelType w:val="hybridMultilevel"/>
    <w:tmpl w:val="5D7002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4130F"/>
    <w:multiLevelType w:val="hybridMultilevel"/>
    <w:tmpl w:val="A942D208"/>
    <w:lvl w:ilvl="0" w:tplc="A66E3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26AF4"/>
    <w:multiLevelType w:val="hybridMultilevel"/>
    <w:tmpl w:val="BCAC95CC"/>
    <w:lvl w:ilvl="0" w:tplc="A66E35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F25827"/>
    <w:multiLevelType w:val="hybridMultilevel"/>
    <w:tmpl w:val="23189394"/>
    <w:lvl w:ilvl="0" w:tplc="A66E35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38500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62575FC"/>
    <w:multiLevelType w:val="hybridMultilevel"/>
    <w:tmpl w:val="25F0C9B4"/>
    <w:lvl w:ilvl="0" w:tplc="A66E3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4E7EA3"/>
    <w:multiLevelType w:val="multilevel"/>
    <w:tmpl w:val="030676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F21C5B"/>
    <w:multiLevelType w:val="hybridMultilevel"/>
    <w:tmpl w:val="FEFC9C3C"/>
    <w:lvl w:ilvl="0" w:tplc="A66E35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E36701"/>
    <w:multiLevelType w:val="hybridMultilevel"/>
    <w:tmpl w:val="B364B26E"/>
    <w:lvl w:ilvl="0" w:tplc="A66E3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70F8B"/>
    <w:multiLevelType w:val="hybridMultilevel"/>
    <w:tmpl w:val="EC82FA3C"/>
    <w:lvl w:ilvl="0" w:tplc="A66E3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63281"/>
    <w:multiLevelType w:val="hybridMultilevel"/>
    <w:tmpl w:val="954272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3F208E"/>
    <w:multiLevelType w:val="multilevel"/>
    <w:tmpl w:val="488A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400D1E"/>
    <w:multiLevelType w:val="hybridMultilevel"/>
    <w:tmpl w:val="E23E13DC"/>
    <w:lvl w:ilvl="0" w:tplc="A66E35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21683D"/>
    <w:multiLevelType w:val="hybridMultilevel"/>
    <w:tmpl w:val="85EC1C06"/>
    <w:lvl w:ilvl="0" w:tplc="A66E35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F77D0A"/>
    <w:multiLevelType w:val="multilevel"/>
    <w:tmpl w:val="9258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5E3806"/>
    <w:multiLevelType w:val="hybridMultilevel"/>
    <w:tmpl w:val="F490FCA0"/>
    <w:lvl w:ilvl="0" w:tplc="A66E35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A61A13"/>
    <w:multiLevelType w:val="hybridMultilevel"/>
    <w:tmpl w:val="0D4A4F60"/>
    <w:lvl w:ilvl="0" w:tplc="A66E35E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11"/>
  </w:num>
  <w:num w:numId="7">
    <w:abstractNumId w:val="2"/>
  </w:num>
  <w:num w:numId="8">
    <w:abstractNumId w:val="9"/>
  </w:num>
  <w:num w:numId="9">
    <w:abstractNumId w:val="12"/>
  </w:num>
  <w:num w:numId="10">
    <w:abstractNumId w:val="13"/>
  </w:num>
  <w:num w:numId="11">
    <w:abstractNumId w:val="17"/>
  </w:num>
  <w:num w:numId="12">
    <w:abstractNumId w:val="19"/>
  </w:num>
  <w:num w:numId="13">
    <w:abstractNumId w:val="6"/>
  </w:num>
  <w:num w:numId="14">
    <w:abstractNumId w:val="18"/>
  </w:num>
  <w:num w:numId="15">
    <w:abstractNumId w:val="0"/>
  </w:num>
  <w:num w:numId="16">
    <w:abstractNumId w:val="10"/>
  </w:num>
  <w:num w:numId="17">
    <w:abstractNumId w:val="7"/>
  </w:num>
  <w:num w:numId="18">
    <w:abstractNumId w:val="15"/>
  </w:num>
  <w:num w:numId="19">
    <w:abstractNumId w:val="20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A4"/>
    <w:rsid w:val="00054814"/>
    <w:rsid w:val="00093D0F"/>
    <w:rsid w:val="000B2833"/>
    <w:rsid w:val="001350D2"/>
    <w:rsid w:val="0015019F"/>
    <w:rsid w:val="00155B36"/>
    <w:rsid w:val="001F19C0"/>
    <w:rsid w:val="00280314"/>
    <w:rsid w:val="003759D7"/>
    <w:rsid w:val="00385319"/>
    <w:rsid w:val="00431418"/>
    <w:rsid w:val="004C1A30"/>
    <w:rsid w:val="00500B31"/>
    <w:rsid w:val="00526741"/>
    <w:rsid w:val="005B0937"/>
    <w:rsid w:val="005D597B"/>
    <w:rsid w:val="0067183A"/>
    <w:rsid w:val="006B02E4"/>
    <w:rsid w:val="006F7B61"/>
    <w:rsid w:val="007138E7"/>
    <w:rsid w:val="00755A5E"/>
    <w:rsid w:val="00787496"/>
    <w:rsid w:val="00792E13"/>
    <w:rsid w:val="00834231"/>
    <w:rsid w:val="00862249"/>
    <w:rsid w:val="008C73AB"/>
    <w:rsid w:val="00905D34"/>
    <w:rsid w:val="00A30903"/>
    <w:rsid w:val="00A859BB"/>
    <w:rsid w:val="00BE680A"/>
    <w:rsid w:val="00C13442"/>
    <w:rsid w:val="00C5249B"/>
    <w:rsid w:val="00CD05B2"/>
    <w:rsid w:val="00CF4CE2"/>
    <w:rsid w:val="00DF0980"/>
    <w:rsid w:val="00E02AF8"/>
    <w:rsid w:val="00E52A84"/>
    <w:rsid w:val="00E746A4"/>
    <w:rsid w:val="00EA17D3"/>
    <w:rsid w:val="00F2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7628625"/>
  <w15:chartTrackingRefBased/>
  <w15:docId w15:val="{66884239-BC4A-41E8-8646-99644C4E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3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7138E7"/>
    <w:pPr>
      <w:keepNext/>
      <w:autoSpaceDE w:val="0"/>
      <w:autoSpaceDN w:val="0"/>
      <w:adjustRightInd w:val="0"/>
      <w:outlineLvl w:val="1"/>
    </w:pPr>
    <w:rPr>
      <w:rFonts w:ascii="Arial-BoldMT" w:hAnsi="Arial-BoldMT"/>
      <w:b/>
      <w:bCs/>
      <w:sz w:val="32"/>
      <w:szCs w:val="32"/>
      <w:u w:val="single"/>
    </w:rPr>
  </w:style>
  <w:style w:type="paragraph" w:styleId="Nadpis3">
    <w:name w:val="heading 3"/>
    <w:basedOn w:val="Normln"/>
    <w:next w:val="Normln"/>
    <w:link w:val="Nadpis3Char"/>
    <w:qFormat/>
    <w:rsid w:val="007138E7"/>
    <w:pPr>
      <w:keepNext/>
      <w:autoSpaceDE w:val="0"/>
      <w:autoSpaceDN w:val="0"/>
      <w:adjustRightInd w:val="0"/>
      <w:outlineLvl w:val="2"/>
    </w:pPr>
    <w:rPr>
      <w:rFonts w:ascii="Arial-BoldMT" w:hAnsi="Arial-BoldMT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7138E7"/>
    <w:pPr>
      <w:keepNext/>
      <w:outlineLvl w:val="3"/>
    </w:pPr>
    <w:rPr>
      <w:szCs w:val="20"/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138E7"/>
    <w:rPr>
      <w:rFonts w:ascii="Arial-BoldMT" w:eastAsia="Times New Roman" w:hAnsi="Arial-BoldMT" w:cs="Times New Roman"/>
      <w:b/>
      <w:bCs/>
      <w:sz w:val="32"/>
      <w:szCs w:val="32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138E7"/>
    <w:rPr>
      <w:rFonts w:ascii="Arial-BoldMT" w:eastAsia="Times New Roman" w:hAnsi="Arial-BoldMT" w:cs="Times New Roman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7138E7"/>
    <w:rPr>
      <w:rFonts w:ascii="Times New Roman" w:eastAsia="Times New Roman" w:hAnsi="Times New Roman" w:cs="Times New Roman"/>
      <w:sz w:val="24"/>
      <w:szCs w:val="20"/>
      <w:lang w:val="de-DE" w:eastAsia="cs-CZ"/>
    </w:rPr>
  </w:style>
  <w:style w:type="paragraph" w:styleId="Zhlav">
    <w:name w:val="header"/>
    <w:basedOn w:val="Normln"/>
    <w:link w:val="ZhlavChar"/>
    <w:uiPriority w:val="99"/>
    <w:unhideWhenUsed/>
    <w:rsid w:val="007138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8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38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8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138E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A1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17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17D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1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17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7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7D3"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rsid w:val="00A859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wmf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DokumentuPublish xmlns="abe8b44c-c6df-40e6-adcb-cecf051212f4" xsi:nil="true"/>
    <StavSchvalovaniPublish xmlns="abe8b44c-c6df-40e6-adcb-cecf051212f4" xsi:nil="true"/>
    <RizeniPublish xmlns="abe8b44c-c6df-40e6-adcb-cecf051212f4" xsi:nil="true" Resolved="true"/>
    <DruhDokumentuPublish xmlns="abe8b44c-c6df-40e6-adcb-cecf051212f4" xsi:nil="true"/>
    <DokumentIdPublish xmlns="abe8b44c-c6df-40e6-adcb-cecf051212f4" xsi:nil="true"/>
    <MailIdPublish xmlns="abe8b44c-c6df-40e6-adcb-cecf051212f4" xsi:nil="true"/>
    <PoznamkaDokumentyPublish xmlns="abe8b44c-c6df-40e6-adcb-cecf051212f4" xsi:nil="true"/>
    <KlientPublish xmlns="abe8b44c-c6df-40e6-adcb-cecf051212f4" xsi:nil="true" Resolved="true"/>
    <PripadPublish xmlns="abe8b44c-c6df-40e6-adcb-cecf051212f4" xsi:nil="true" Resolved="true"/>
    <SchvalilPublish xmlns="abe8b44c-c6df-40e6-adcb-cecf051212f4">
      <UserInfo>
        <DisplayName/>
        <AccountId xsi:nil="true"/>
        <AccountType/>
      </UserInfo>
    </SchvalilPublish>
    <KlicovaSlovaPublish xmlns="abe8b44c-c6df-40e6-adcb-cecf051212f4" xsi:nil="true"/>
    <NazevSouboruProtistranyPublish xmlns="abe8b44c-c6df-40e6-adcb-cecf051212f4" xsi:nil="true"/>
    <DorucenaPostaPriloha xmlns="abe8b44c-c6df-40e6-adcb-cecf051212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FE37C8-76DB-49DC-B386-8CAD4799D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BBD588-4977-47A8-966A-CE674B4CA37C}">
  <ds:schemaRefs>
    <ds:schemaRef ds:uri="http://schemas.microsoft.com/office/2006/metadata/properties"/>
    <ds:schemaRef ds:uri="http://schemas.microsoft.com/office/infopath/2007/PartnerControls"/>
    <ds:schemaRef ds:uri="abe8b44c-c6df-40e6-adcb-cecf051212f4"/>
  </ds:schemaRefs>
</ds:datastoreItem>
</file>

<file path=customXml/itemProps3.xml><?xml version="1.0" encoding="utf-8"?>
<ds:datastoreItem xmlns:ds="http://schemas.openxmlformats.org/officeDocument/2006/customXml" ds:itemID="{E6D8483F-889A-4A5D-9892-AA7BE5C46D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819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Turková Nikola</dc:creator>
  <cp:keywords/>
  <dc:description/>
  <cp:lastModifiedBy>Turková Nikola</cp:lastModifiedBy>
  <cp:revision>2</cp:revision>
  <dcterms:created xsi:type="dcterms:W3CDTF">2022-11-04T09:58:00Z</dcterms:created>
  <dcterms:modified xsi:type="dcterms:W3CDTF">2022-11-04T09:58:00Z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